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51" w:rsidRDefault="00524E4B">
      <w:pPr>
        <w:rPr>
          <w:rFonts w:ascii="Trebuchet MS" w:hAnsi="Trebuchet MS"/>
          <w:color w:val="000000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информатизация управления образовательным учреждением</w:t>
      </w:r>
    </w:p>
    <w:p w:rsidR="00524E4B" w:rsidRDefault="00524E4B">
      <w:pPr>
        <w:rPr>
          <w:rFonts w:ascii="Georgia" w:hAnsi="Georgia"/>
          <w:i/>
          <w:iCs/>
          <w:color w:val="262626"/>
          <w:shd w:val="clear" w:color="auto" w:fill="FFFFFF"/>
        </w:rPr>
      </w:pPr>
      <w:r>
        <w:rPr>
          <w:rFonts w:ascii="Georgia" w:hAnsi="Georgia"/>
          <w:i/>
          <w:iCs/>
          <w:color w:val="262626"/>
          <w:shd w:val="clear" w:color="auto" w:fill="FFFFFF"/>
        </w:rPr>
        <w:t>Несмеянов В. Ф., Князева М. А. О некоторых подходах к информационной подготовке и переподготовке (повышению квалификации) управленческих кадров // Концепт. – 2013. – № 01 (январь). –</w:t>
      </w:r>
      <w:r>
        <w:rPr>
          <w:rStyle w:val="apple-converted-space"/>
          <w:rFonts w:ascii="Georgia" w:hAnsi="Georgia"/>
          <w:i/>
          <w:iCs/>
          <w:color w:val="262626"/>
          <w:shd w:val="clear" w:color="auto" w:fill="FFFFFF"/>
        </w:rPr>
        <w:t> </w:t>
      </w:r>
      <w:r>
        <w:t>ART 13001.</w:t>
      </w:r>
      <w:r>
        <w:rPr>
          <w:rStyle w:val="apple-converted-space"/>
          <w:rFonts w:ascii="Georgia" w:hAnsi="Georgia"/>
          <w:i/>
          <w:iCs/>
          <w:color w:val="262626"/>
          <w:shd w:val="clear" w:color="auto" w:fill="FFFFFF"/>
        </w:rPr>
        <w:t> </w:t>
      </w:r>
      <w:r>
        <w:rPr>
          <w:rFonts w:ascii="Georgia" w:hAnsi="Georgia"/>
          <w:i/>
          <w:iCs/>
          <w:color w:val="262626"/>
          <w:shd w:val="clear" w:color="auto" w:fill="FFFFFF"/>
        </w:rPr>
        <w:t xml:space="preserve">– URL: http://e-koncept.ru/2013/13001.htm. – Гос. рег. Эл </w:t>
      </w:r>
      <w:proofErr w:type="spellStart"/>
      <w:r>
        <w:rPr>
          <w:rFonts w:ascii="Georgia" w:hAnsi="Georgia"/>
          <w:i/>
          <w:iCs/>
          <w:color w:val="262626"/>
          <w:shd w:val="clear" w:color="auto" w:fill="FFFFFF"/>
        </w:rPr>
        <w:t>No</w:t>
      </w:r>
      <w:proofErr w:type="spellEnd"/>
      <w:r>
        <w:rPr>
          <w:rFonts w:ascii="Georgia" w:hAnsi="Georgia"/>
          <w:i/>
          <w:iCs/>
          <w:color w:val="262626"/>
          <w:shd w:val="clear" w:color="auto" w:fill="FFFFFF"/>
        </w:rPr>
        <w:t xml:space="preserve"> ФС 77-49965. – ISSN 2304-120X.</w:t>
      </w:r>
      <w:bookmarkStart w:id="0" w:name="_GoBack"/>
      <w:bookmarkEnd w:id="0"/>
    </w:p>
    <w:p w:rsidR="00524E4B" w:rsidRDefault="00AD2197">
      <w:pPr>
        <w:rPr>
          <w:rFonts w:ascii="Georgia" w:hAnsi="Georgia"/>
          <w:i/>
          <w:iCs/>
          <w:color w:val="262626"/>
          <w:shd w:val="clear" w:color="auto" w:fill="FFFFFF"/>
        </w:rPr>
      </w:pPr>
      <w:r>
        <w:rPr>
          <w:rFonts w:ascii="Georgia" w:hAnsi="Georgia"/>
          <w:i/>
          <w:iCs/>
          <w:color w:val="262626"/>
          <w:shd w:val="clear" w:color="auto" w:fill="FFFFFF"/>
        </w:rPr>
        <w:t>Носов А. Л. Методологические подходы к стратегическому планированию и управлению образовательным учреждением // Концепт. – 2013. – № 03 (март). –</w:t>
      </w:r>
      <w:r>
        <w:rPr>
          <w:rStyle w:val="apple-converted-space"/>
          <w:rFonts w:ascii="Georgia" w:hAnsi="Georgia"/>
          <w:i/>
          <w:iCs/>
          <w:color w:val="262626"/>
          <w:shd w:val="clear" w:color="auto" w:fill="FFFFFF"/>
        </w:rPr>
        <w:t> </w:t>
      </w:r>
      <w:r>
        <w:t>ART 13045.</w:t>
      </w:r>
      <w:r>
        <w:rPr>
          <w:rStyle w:val="apple-converted-space"/>
          <w:rFonts w:ascii="Georgia" w:hAnsi="Georgia"/>
          <w:i/>
          <w:iCs/>
          <w:color w:val="262626"/>
          <w:shd w:val="clear" w:color="auto" w:fill="FFFFFF"/>
        </w:rPr>
        <w:t> </w:t>
      </w:r>
      <w:r>
        <w:rPr>
          <w:rFonts w:ascii="Georgia" w:hAnsi="Georgia"/>
          <w:i/>
          <w:iCs/>
          <w:color w:val="262626"/>
          <w:shd w:val="clear" w:color="auto" w:fill="FFFFFF"/>
        </w:rPr>
        <w:t xml:space="preserve">– URL: http://e-koncept.ru/2013/13045.htm. – Гос. рег. Эл </w:t>
      </w:r>
      <w:proofErr w:type="spellStart"/>
      <w:r>
        <w:rPr>
          <w:rFonts w:ascii="Georgia" w:hAnsi="Georgia"/>
          <w:i/>
          <w:iCs/>
          <w:color w:val="262626"/>
          <w:shd w:val="clear" w:color="auto" w:fill="FFFFFF"/>
        </w:rPr>
        <w:t>No</w:t>
      </w:r>
      <w:proofErr w:type="spellEnd"/>
      <w:r>
        <w:rPr>
          <w:rFonts w:ascii="Georgia" w:hAnsi="Georgia"/>
          <w:i/>
          <w:iCs/>
          <w:color w:val="262626"/>
          <w:shd w:val="clear" w:color="auto" w:fill="FFFFFF"/>
        </w:rPr>
        <w:t xml:space="preserve"> ФС 77-49965. – ISSN 2304-120X.</w:t>
      </w:r>
    </w:p>
    <w:p w:rsidR="00524E4B" w:rsidRDefault="00524E4B">
      <w:pPr>
        <w:rPr>
          <w:rFonts w:ascii="Georgia" w:hAnsi="Georgia"/>
          <w:i/>
          <w:iCs/>
          <w:color w:val="262626"/>
          <w:shd w:val="clear" w:color="auto" w:fill="FFFFFF"/>
        </w:rPr>
      </w:pPr>
      <w:r>
        <w:rPr>
          <w:rFonts w:ascii="Georgia" w:hAnsi="Georgia"/>
          <w:i/>
          <w:iCs/>
          <w:color w:val="262626"/>
          <w:shd w:val="clear" w:color="auto" w:fill="FFFFFF"/>
        </w:rPr>
        <w:t>Краснов П. С. Информационное обеспечение управления развитием образовательного учреждения // Концепт. – 2012. – №3 (Март). –</w:t>
      </w:r>
      <w:r>
        <w:rPr>
          <w:rStyle w:val="apple-converted-space"/>
          <w:rFonts w:ascii="Georgia" w:hAnsi="Georgia"/>
          <w:i/>
          <w:iCs/>
          <w:color w:val="262626"/>
          <w:shd w:val="clear" w:color="auto" w:fill="FFFFFF"/>
        </w:rPr>
        <w:t> </w:t>
      </w:r>
      <w:r>
        <w:t>ART 1228.</w:t>
      </w:r>
      <w:r>
        <w:rPr>
          <w:rStyle w:val="apple-converted-space"/>
          <w:rFonts w:ascii="Georgia" w:hAnsi="Georgia"/>
          <w:i/>
          <w:iCs/>
          <w:color w:val="262626"/>
          <w:shd w:val="clear" w:color="auto" w:fill="FFFFFF"/>
        </w:rPr>
        <w:t> </w:t>
      </w:r>
      <w:r>
        <w:rPr>
          <w:rFonts w:ascii="Georgia" w:hAnsi="Georgia"/>
          <w:i/>
          <w:iCs/>
          <w:color w:val="262626"/>
          <w:shd w:val="clear" w:color="auto" w:fill="FFFFFF"/>
        </w:rPr>
        <w:t xml:space="preserve">– URL: http://e-koncept.ru/2012/1228.htm. – Гос. рег. Эл </w:t>
      </w:r>
      <w:proofErr w:type="spellStart"/>
      <w:r>
        <w:rPr>
          <w:rFonts w:ascii="Georgia" w:hAnsi="Georgia"/>
          <w:i/>
          <w:iCs/>
          <w:color w:val="262626"/>
          <w:shd w:val="clear" w:color="auto" w:fill="FFFFFF"/>
        </w:rPr>
        <w:t>No</w:t>
      </w:r>
      <w:proofErr w:type="spellEnd"/>
      <w:r>
        <w:rPr>
          <w:rFonts w:ascii="Georgia" w:hAnsi="Georgia"/>
          <w:i/>
          <w:iCs/>
          <w:color w:val="262626"/>
          <w:shd w:val="clear" w:color="auto" w:fill="FFFFFF"/>
        </w:rPr>
        <w:t xml:space="preserve"> ФС 77-49965. – ISSN 2304-120X.</w:t>
      </w:r>
    </w:p>
    <w:p w:rsidR="00A94F05" w:rsidRDefault="005B1BE2">
      <w:pPr>
        <w:rPr>
          <w:rFonts w:ascii="Georgia" w:hAnsi="Georgia"/>
          <w:i/>
          <w:iCs/>
          <w:color w:val="262626"/>
          <w:shd w:val="clear" w:color="auto" w:fill="FFFFFF"/>
        </w:rPr>
      </w:pPr>
      <w:r>
        <w:rPr>
          <w:rFonts w:ascii="Georgia" w:hAnsi="Georgia"/>
          <w:i/>
          <w:iCs/>
          <w:color w:val="262626"/>
          <w:shd w:val="clear" w:color="auto" w:fill="FFFFFF"/>
        </w:rPr>
        <w:t xml:space="preserve">Кулешова Д. И., </w:t>
      </w:r>
      <w:proofErr w:type="spellStart"/>
      <w:r>
        <w:rPr>
          <w:rFonts w:ascii="Georgia" w:hAnsi="Georgia"/>
          <w:i/>
          <w:iCs/>
          <w:color w:val="262626"/>
          <w:shd w:val="clear" w:color="auto" w:fill="FFFFFF"/>
        </w:rPr>
        <w:t>Мозгалева</w:t>
      </w:r>
      <w:proofErr w:type="spellEnd"/>
      <w:r>
        <w:rPr>
          <w:rFonts w:ascii="Georgia" w:hAnsi="Georgia"/>
          <w:i/>
          <w:iCs/>
          <w:color w:val="262626"/>
          <w:shd w:val="clear" w:color="auto" w:fill="FFFFFF"/>
        </w:rPr>
        <w:t xml:space="preserve"> П. И., Замятина О. М. Использование современных </w:t>
      </w:r>
      <w:proofErr w:type="gramStart"/>
      <w:r>
        <w:rPr>
          <w:rFonts w:ascii="Georgia" w:hAnsi="Georgia"/>
          <w:i/>
          <w:iCs/>
          <w:color w:val="262626"/>
          <w:shd w:val="clear" w:color="auto" w:fill="FFFFFF"/>
        </w:rPr>
        <w:t>интернет-сервисов</w:t>
      </w:r>
      <w:proofErr w:type="gramEnd"/>
      <w:r>
        <w:rPr>
          <w:rFonts w:ascii="Georgia" w:hAnsi="Georgia"/>
          <w:i/>
          <w:iCs/>
          <w:color w:val="262626"/>
          <w:shd w:val="clear" w:color="auto" w:fill="FFFFFF"/>
        </w:rPr>
        <w:t xml:space="preserve"> для визуализации индивидуальных данных студента // Концепт. – 2013. – № 02 (февраль). –</w:t>
      </w:r>
      <w:r>
        <w:rPr>
          <w:rStyle w:val="apple-converted-space"/>
          <w:rFonts w:ascii="Georgia" w:hAnsi="Georgia"/>
          <w:i/>
          <w:iCs/>
          <w:color w:val="262626"/>
          <w:shd w:val="clear" w:color="auto" w:fill="FFFFFF"/>
        </w:rPr>
        <w:t> </w:t>
      </w:r>
      <w:r>
        <w:t>ART 13036.</w:t>
      </w:r>
      <w:r>
        <w:rPr>
          <w:rStyle w:val="apple-converted-space"/>
          <w:rFonts w:ascii="Georgia" w:hAnsi="Georgia"/>
          <w:i/>
          <w:iCs/>
          <w:color w:val="262626"/>
          <w:shd w:val="clear" w:color="auto" w:fill="FFFFFF"/>
        </w:rPr>
        <w:t> </w:t>
      </w:r>
      <w:r>
        <w:rPr>
          <w:rFonts w:ascii="Georgia" w:hAnsi="Georgia"/>
          <w:i/>
          <w:iCs/>
          <w:color w:val="262626"/>
          <w:shd w:val="clear" w:color="auto" w:fill="FFFFFF"/>
        </w:rPr>
        <w:t xml:space="preserve">– URL: http://e-koncept.ru/2013/13036.htm. – Гос. рег. Эл </w:t>
      </w:r>
      <w:proofErr w:type="spellStart"/>
      <w:r>
        <w:rPr>
          <w:rFonts w:ascii="Georgia" w:hAnsi="Georgia"/>
          <w:i/>
          <w:iCs/>
          <w:color w:val="262626"/>
          <w:shd w:val="clear" w:color="auto" w:fill="FFFFFF"/>
        </w:rPr>
        <w:t>No</w:t>
      </w:r>
      <w:proofErr w:type="spellEnd"/>
      <w:r>
        <w:rPr>
          <w:rFonts w:ascii="Georgia" w:hAnsi="Georgia"/>
          <w:i/>
          <w:iCs/>
          <w:color w:val="262626"/>
          <w:shd w:val="clear" w:color="auto" w:fill="FFFFFF"/>
        </w:rPr>
        <w:t xml:space="preserve"> ФС 77-49965. – ISSN 2304-120X.</w:t>
      </w:r>
    </w:p>
    <w:p w:rsidR="005B1BE2" w:rsidRDefault="000916DF">
      <w:pPr>
        <w:rPr>
          <w:rFonts w:ascii="Georgia" w:hAnsi="Georgia"/>
          <w:i/>
          <w:iCs/>
          <w:color w:val="262626"/>
          <w:shd w:val="clear" w:color="auto" w:fill="FFFFFF"/>
        </w:rPr>
      </w:pPr>
      <w:r>
        <w:rPr>
          <w:rFonts w:ascii="Georgia" w:hAnsi="Georgia"/>
          <w:i/>
          <w:iCs/>
          <w:color w:val="262626"/>
          <w:shd w:val="clear" w:color="auto" w:fill="FFFFFF"/>
        </w:rPr>
        <w:t>Преображенская С. Г. Информационные коммуникационные технологии как средство повышения качества образования // Концепт. – 2013. – № 04 (апрель). –</w:t>
      </w:r>
      <w:r>
        <w:rPr>
          <w:rStyle w:val="apple-converted-space"/>
          <w:rFonts w:ascii="Georgia" w:hAnsi="Georgia"/>
          <w:i/>
          <w:iCs/>
          <w:color w:val="262626"/>
          <w:shd w:val="clear" w:color="auto" w:fill="FFFFFF"/>
        </w:rPr>
        <w:t> </w:t>
      </w:r>
      <w:r>
        <w:t>ART 13079.</w:t>
      </w:r>
      <w:r>
        <w:rPr>
          <w:rStyle w:val="apple-converted-space"/>
          <w:rFonts w:ascii="Georgia" w:hAnsi="Georgia"/>
          <w:i/>
          <w:iCs/>
          <w:color w:val="262626"/>
          <w:shd w:val="clear" w:color="auto" w:fill="FFFFFF"/>
        </w:rPr>
        <w:t> </w:t>
      </w:r>
      <w:r>
        <w:rPr>
          <w:rFonts w:ascii="Georgia" w:hAnsi="Georgia"/>
          <w:i/>
          <w:iCs/>
          <w:color w:val="262626"/>
          <w:shd w:val="clear" w:color="auto" w:fill="FFFFFF"/>
        </w:rPr>
        <w:t xml:space="preserve">– URL: http://e-koncept.ru/2013/13079.htm. – Гос. рег. Эл </w:t>
      </w:r>
      <w:proofErr w:type="spellStart"/>
      <w:r>
        <w:rPr>
          <w:rFonts w:ascii="Georgia" w:hAnsi="Georgia"/>
          <w:i/>
          <w:iCs/>
          <w:color w:val="262626"/>
          <w:shd w:val="clear" w:color="auto" w:fill="FFFFFF"/>
        </w:rPr>
        <w:t>No</w:t>
      </w:r>
      <w:proofErr w:type="spellEnd"/>
      <w:r>
        <w:rPr>
          <w:rFonts w:ascii="Georgia" w:hAnsi="Georgia"/>
          <w:i/>
          <w:iCs/>
          <w:color w:val="262626"/>
          <w:shd w:val="clear" w:color="auto" w:fill="FFFFFF"/>
        </w:rPr>
        <w:t xml:space="preserve"> ФС 77-49965. – ISSN 2304-120X.</w:t>
      </w:r>
    </w:p>
    <w:p w:rsidR="000916DF" w:rsidRDefault="003625E2">
      <w:pPr>
        <w:rPr>
          <w:rFonts w:ascii="Georgia" w:hAnsi="Georgia"/>
          <w:i/>
          <w:iCs/>
          <w:color w:val="262626"/>
          <w:shd w:val="clear" w:color="auto" w:fill="FFFFFF"/>
        </w:rPr>
      </w:pPr>
      <w:r>
        <w:rPr>
          <w:rFonts w:ascii="Georgia" w:hAnsi="Georgia"/>
          <w:i/>
          <w:iCs/>
          <w:color w:val="262626"/>
          <w:shd w:val="clear" w:color="auto" w:fill="FFFFFF"/>
        </w:rPr>
        <w:t xml:space="preserve">Сокол И. Н. Использование </w:t>
      </w:r>
      <w:proofErr w:type="spellStart"/>
      <w:r>
        <w:rPr>
          <w:rFonts w:ascii="Georgia" w:hAnsi="Georgia"/>
          <w:i/>
          <w:iCs/>
          <w:color w:val="262626"/>
          <w:shd w:val="clear" w:color="auto" w:fill="FFFFFF"/>
        </w:rPr>
        <w:t>квест</w:t>
      </w:r>
      <w:proofErr w:type="spellEnd"/>
      <w:r>
        <w:rPr>
          <w:rFonts w:ascii="Georgia" w:hAnsi="Georgia"/>
          <w:i/>
          <w:iCs/>
          <w:color w:val="262626"/>
          <w:shd w:val="clear" w:color="auto" w:fill="FFFFFF"/>
        </w:rPr>
        <w:t xml:space="preserve">-технологии для повышения </w:t>
      </w:r>
      <w:proofErr w:type="gramStart"/>
      <w:r>
        <w:rPr>
          <w:rFonts w:ascii="Georgia" w:hAnsi="Georgia"/>
          <w:i/>
          <w:iCs/>
          <w:color w:val="262626"/>
          <w:shd w:val="clear" w:color="auto" w:fill="FFFFFF"/>
        </w:rPr>
        <w:t>ИКТ-грамотности</w:t>
      </w:r>
      <w:proofErr w:type="gramEnd"/>
      <w:r>
        <w:rPr>
          <w:rFonts w:ascii="Georgia" w:hAnsi="Georgia"/>
          <w:i/>
          <w:iCs/>
          <w:color w:val="262626"/>
          <w:shd w:val="clear" w:color="auto" w:fill="FFFFFF"/>
        </w:rPr>
        <w:t xml:space="preserve"> педагогов // Концепт. – 2013. – № 12 (декабрь). –</w:t>
      </w:r>
      <w:r>
        <w:rPr>
          <w:rStyle w:val="apple-converted-space"/>
          <w:rFonts w:ascii="Georgia" w:hAnsi="Georgia"/>
          <w:i/>
          <w:iCs/>
          <w:color w:val="262626"/>
          <w:shd w:val="clear" w:color="auto" w:fill="FFFFFF"/>
        </w:rPr>
        <w:t> </w:t>
      </w:r>
      <w:r>
        <w:t>ART 13248.</w:t>
      </w:r>
      <w:r>
        <w:rPr>
          <w:rStyle w:val="apple-converted-space"/>
          <w:rFonts w:ascii="Georgia" w:hAnsi="Georgia"/>
          <w:i/>
          <w:iCs/>
          <w:color w:val="262626"/>
          <w:shd w:val="clear" w:color="auto" w:fill="FFFFFF"/>
        </w:rPr>
        <w:t> </w:t>
      </w:r>
      <w:r>
        <w:rPr>
          <w:rFonts w:ascii="Georgia" w:hAnsi="Georgia"/>
          <w:i/>
          <w:iCs/>
          <w:color w:val="262626"/>
          <w:shd w:val="clear" w:color="auto" w:fill="FFFFFF"/>
        </w:rPr>
        <w:t xml:space="preserve">– URL: http://e-koncept.ru/2013/13248.htm. – Гос. рег. Эл </w:t>
      </w:r>
      <w:proofErr w:type="spellStart"/>
      <w:r>
        <w:rPr>
          <w:rFonts w:ascii="Georgia" w:hAnsi="Georgia"/>
          <w:i/>
          <w:iCs/>
          <w:color w:val="262626"/>
          <w:shd w:val="clear" w:color="auto" w:fill="FFFFFF"/>
        </w:rPr>
        <w:t>No</w:t>
      </w:r>
      <w:proofErr w:type="spellEnd"/>
      <w:r>
        <w:rPr>
          <w:rFonts w:ascii="Georgia" w:hAnsi="Georgia"/>
          <w:i/>
          <w:iCs/>
          <w:color w:val="262626"/>
          <w:shd w:val="clear" w:color="auto" w:fill="FFFFFF"/>
        </w:rPr>
        <w:t xml:space="preserve"> ФС 77-49965. – ISSN 2304-120X.</w:t>
      </w:r>
    </w:p>
    <w:p w:rsidR="009F4743" w:rsidRDefault="00F34630">
      <w:pPr>
        <w:rPr>
          <w:rFonts w:ascii="Georgia" w:hAnsi="Georgia"/>
          <w:i/>
          <w:iCs/>
          <w:color w:val="262626"/>
          <w:shd w:val="clear" w:color="auto" w:fill="FFFFFF"/>
        </w:rPr>
      </w:pPr>
      <w:proofErr w:type="spellStart"/>
      <w:r>
        <w:rPr>
          <w:rFonts w:ascii="Georgia" w:hAnsi="Georgia"/>
          <w:i/>
          <w:iCs/>
          <w:color w:val="262626"/>
          <w:shd w:val="clear" w:color="auto" w:fill="FFFFFF"/>
        </w:rPr>
        <w:t>Богатенков</w:t>
      </w:r>
      <w:proofErr w:type="spellEnd"/>
      <w:r>
        <w:rPr>
          <w:rFonts w:ascii="Georgia" w:hAnsi="Georgia"/>
          <w:i/>
          <w:iCs/>
          <w:color w:val="262626"/>
          <w:shd w:val="clear" w:color="auto" w:fill="FFFFFF"/>
        </w:rPr>
        <w:t xml:space="preserve"> С. А. Требования к информационной подготовке кадров в условиях применения информационно-измерительных систем // Концепт. – 2014. – № 01 (январь). –</w:t>
      </w:r>
      <w:r>
        <w:rPr>
          <w:rStyle w:val="apple-converted-space"/>
          <w:rFonts w:ascii="Georgia" w:hAnsi="Georgia"/>
          <w:i/>
          <w:iCs/>
          <w:color w:val="262626"/>
          <w:shd w:val="clear" w:color="auto" w:fill="FFFFFF"/>
        </w:rPr>
        <w:t> </w:t>
      </w:r>
      <w:r>
        <w:t>ART 14003.</w:t>
      </w:r>
      <w:r>
        <w:rPr>
          <w:rStyle w:val="apple-converted-space"/>
          <w:rFonts w:ascii="Georgia" w:hAnsi="Georgia"/>
          <w:i/>
          <w:iCs/>
          <w:color w:val="262626"/>
          <w:shd w:val="clear" w:color="auto" w:fill="FFFFFF"/>
        </w:rPr>
        <w:t> </w:t>
      </w:r>
      <w:r>
        <w:rPr>
          <w:rFonts w:ascii="Georgia" w:hAnsi="Georgia"/>
          <w:i/>
          <w:iCs/>
          <w:color w:val="262626"/>
          <w:shd w:val="clear" w:color="auto" w:fill="FFFFFF"/>
        </w:rPr>
        <w:t xml:space="preserve">– URL: http://e-koncept.ru/2014/14003.htm. – Гос. рег. Эл </w:t>
      </w:r>
      <w:proofErr w:type="spellStart"/>
      <w:r>
        <w:rPr>
          <w:rFonts w:ascii="Georgia" w:hAnsi="Georgia"/>
          <w:i/>
          <w:iCs/>
          <w:color w:val="262626"/>
          <w:shd w:val="clear" w:color="auto" w:fill="FFFFFF"/>
        </w:rPr>
        <w:t>No</w:t>
      </w:r>
      <w:proofErr w:type="spellEnd"/>
      <w:r>
        <w:rPr>
          <w:rFonts w:ascii="Georgia" w:hAnsi="Georgia"/>
          <w:i/>
          <w:iCs/>
          <w:color w:val="262626"/>
          <w:shd w:val="clear" w:color="auto" w:fill="FFFFFF"/>
        </w:rPr>
        <w:t xml:space="preserve"> ФС 77-49965. – ISSN 2304-120X</w:t>
      </w:r>
    </w:p>
    <w:p w:rsidR="00500325" w:rsidRDefault="00500325">
      <w:pPr>
        <w:rPr>
          <w:rFonts w:ascii="Georgia" w:hAnsi="Georgia"/>
          <w:i/>
          <w:iCs/>
          <w:color w:val="262626"/>
          <w:shd w:val="clear" w:color="auto" w:fill="FFFFFF"/>
        </w:rPr>
      </w:pPr>
    </w:p>
    <w:p w:rsidR="00F34630" w:rsidRDefault="00F34630">
      <w:pPr>
        <w:rPr>
          <w:rFonts w:ascii="Georgia" w:hAnsi="Georgia"/>
          <w:i/>
          <w:iCs/>
          <w:color w:val="262626"/>
          <w:shd w:val="clear" w:color="auto" w:fill="FFFFFF"/>
        </w:rPr>
      </w:pPr>
    </w:p>
    <w:p w:rsidR="005B1BE2" w:rsidRPr="00A94F05" w:rsidRDefault="005B1BE2"/>
    <w:sectPr w:rsidR="005B1BE2" w:rsidRPr="00A9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08"/>
    <w:rsid w:val="000916DF"/>
    <w:rsid w:val="00202051"/>
    <w:rsid w:val="003625E2"/>
    <w:rsid w:val="00466E50"/>
    <w:rsid w:val="00500325"/>
    <w:rsid w:val="00524E4B"/>
    <w:rsid w:val="005B1BE2"/>
    <w:rsid w:val="009F4743"/>
    <w:rsid w:val="00A94F05"/>
    <w:rsid w:val="00AD2197"/>
    <w:rsid w:val="00B02408"/>
    <w:rsid w:val="00DE7FE5"/>
    <w:rsid w:val="00F3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4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4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neilc</dc:creator>
  <cp:keywords/>
  <dc:description/>
  <cp:lastModifiedBy>neilc</cp:lastModifiedBy>
  <cp:revision>10</cp:revision>
  <dcterms:created xsi:type="dcterms:W3CDTF">2014-05-31T13:39:00Z</dcterms:created>
  <dcterms:modified xsi:type="dcterms:W3CDTF">2014-05-31T14:46:00Z</dcterms:modified>
</cp:coreProperties>
</file>