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21" w:rsidRDefault="00A40452">
      <w:r>
        <w:rPr>
          <w:rStyle w:val="a3"/>
        </w:rPr>
        <w:t>ОГЛАВЛЕНИЕ</w:t>
      </w:r>
      <w:r>
        <w:br/>
      </w:r>
      <w:r>
        <w:rPr>
          <w:rStyle w:val="a3"/>
        </w:rPr>
        <w:t>I. ВВЕДЕНИЕ</w:t>
      </w:r>
      <w:r>
        <w:br/>
        <w:t>1. Предмет астрономии 3</w:t>
      </w:r>
      <w:r>
        <w:br/>
        <w:t>1. Что изучает астрономия. Связь астрономии с другими науками, ее значение</w:t>
      </w:r>
      <w:r>
        <w:br/>
        <w:t>2. Масштабы Вселенной 4</w:t>
      </w:r>
      <w:r>
        <w:br/>
        <w:t xml:space="preserve">2. Астрономические наблюдения и </w:t>
      </w:r>
      <w:proofErr w:type="spellStart"/>
      <w:r>
        <w:t>телеснопы</w:t>
      </w:r>
      <w:proofErr w:type="spellEnd"/>
      <w:r>
        <w:t xml:space="preserve"> 6</w:t>
      </w:r>
      <w:r>
        <w:br/>
        <w:t>1. Телескопы —</w:t>
      </w:r>
      <w:r>
        <w:br/>
        <w:t>2. Особенности астрономических наблюдений 8</w:t>
      </w:r>
      <w:r>
        <w:br/>
        <w:t>3. Ваши наблюдения 9</w:t>
      </w:r>
      <w:r>
        <w:br/>
      </w:r>
      <w:r>
        <w:rPr>
          <w:rStyle w:val="a3"/>
        </w:rPr>
        <w:t>II. ПРАКТИЧЕСКИЕ ОСНОВЫ АСТРОНОМИИ</w:t>
      </w:r>
      <w:r>
        <w:br/>
        <w:t>3. Созвездия. Звездные карты. Небесные координаты 10</w:t>
      </w:r>
      <w:r>
        <w:br/>
        <w:t>1. Созвездия —</w:t>
      </w:r>
      <w:r>
        <w:br/>
        <w:t>2. Видимая яркость и цвет звезд —</w:t>
      </w:r>
      <w:r>
        <w:br/>
        <w:t>3. Видимое суточное движение звезд. Небесная сфера 11</w:t>
      </w:r>
      <w:r>
        <w:br/>
        <w:t>4. Звездные карты и небесные координаты 14</w:t>
      </w:r>
      <w:r>
        <w:br/>
        <w:t>4. Определение географической широты по астрономическим наблюдениям 16</w:t>
      </w:r>
      <w:r>
        <w:br/>
        <w:t>1. Высота полюса мира над горизонтом —</w:t>
      </w:r>
      <w:r>
        <w:br/>
        <w:t>2. Суточное движение светил на различных широтах —</w:t>
      </w:r>
      <w:r>
        <w:br/>
        <w:t>3. Высота светил в кульминации 17</w:t>
      </w:r>
      <w:r>
        <w:br/>
        <w:t>5. Эклиптика. Видимое движение Солнца и Луны 19</w:t>
      </w:r>
      <w:r>
        <w:br/>
        <w:t>6. Движение Луны. Солнечные и лунные затмения 23</w:t>
      </w:r>
      <w:r>
        <w:br/>
        <w:t>1. Фазы Луны —</w:t>
      </w:r>
      <w:r>
        <w:br/>
        <w:t>2. Лунные и солнечные затмения 25</w:t>
      </w:r>
      <w:r>
        <w:br/>
        <w:t>7. Время и календарь 27</w:t>
      </w:r>
      <w:r>
        <w:br/>
        <w:t>1. Точное время и определение географической долготы —</w:t>
      </w:r>
      <w:r>
        <w:br/>
        <w:t>2. Календарь 28</w:t>
      </w:r>
      <w:r>
        <w:br/>
      </w:r>
      <w:r>
        <w:rPr>
          <w:rStyle w:val="a3"/>
        </w:rPr>
        <w:t>III. ДВИЖЕНИЕ НЕБЕСНЫХ ТЕЛ</w:t>
      </w:r>
      <w:r>
        <w:br/>
        <w:t>8. Борьба за научное мировоззрение 30</w:t>
      </w:r>
      <w:r>
        <w:br/>
        <w:t>9. Состав и масштабы Солнечной системы 32</w:t>
      </w:r>
      <w:r>
        <w:br/>
        <w:t>10. Конфигурации и условия видимости планет 34</w:t>
      </w:r>
      <w:r>
        <w:br/>
        <w:t>1. Конфигурации планет —</w:t>
      </w:r>
      <w:r>
        <w:br/>
        <w:t>2. Синодические периоды обращения планет и их связь с сидерическими периодами 35</w:t>
      </w:r>
      <w:r>
        <w:br/>
        <w:t>11. Законы Кеплера 37</w:t>
      </w:r>
      <w:r>
        <w:br/>
        <w:t>12. Определение расстояний и размеров тел в Солнечной системе 39</w:t>
      </w:r>
      <w:r>
        <w:br/>
        <w:t>1. Определение расстояний —</w:t>
      </w:r>
      <w:r>
        <w:br/>
        <w:t>2. Размер и форма Земли 40</w:t>
      </w:r>
      <w:r>
        <w:br/>
        <w:t>3. Параллакс. Значение астрономической единицы 41</w:t>
      </w:r>
      <w:r>
        <w:br/>
        <w:t>4. Определение размеров светил 42</w:t>
      </w:r>
      <w:r>
        <w:br/>
        <w:t>13. Движение небесных тел под действием сил тяготения 44</w:t>
      </w:r>
      <w:r>
        <w:br/>
        <w:t>1. Космические скорости и форма орбит —</w:t>
      </w:r>
      <w:r>
        <w:br/>
        <w:t>2. Возмущения в движении планет 45</w:t>
      </w:r>
      <w:r>
        <w:br/>
        <w:t>3. Открытие Нептуна 46</w:t>
      </w:r>
      <w:r>
        <w:br/>
        <w:t>4. Приливы —</w:t>
      </w:r>
      <w:r>
        <w:br/>
        <w:t>5. Масса и плотность Земли 48</w:t>
      </w:r>
      <w:r>
        <w:br/>
        <w:t>6. Определение масс небесных тел —</w:t>
      </w:r>
      <w:r>
        <w:br/>
      </w:r>
      <w:r>
        <w:rPr>
          <w:rStyle w:val="a3"/>
        </w:rPr>
        <w:t>IV. МЕТОДЫ АСТРОФИЗИЧЕСКИХ ИССЛЕДОВАНИЙ</w:t>
      </w:r>
      <w:r>
        <w:br/>
        <w:t xml:space="preserve">14. Исследование электромагнитного излучения небесных тел. Определение физических свойств и </w:t>
      </w:r>
      <w:r>
        <w:lastRenderedPageBreak/>
        <w:t>скорости движения небесных тел по их спектрам 50</w:t>
      </w:r>
      <w:r>
        <w:br/>
        <w:t>1. Обсерватории —</w:t>
      </w:r>
      <w:r>
        <w:br/>
        <w:t>2. Радиотелескопы —</w:t>
      </w:r>
      <w:r>
        <w:br/>
        <w:t>3. Применение спектрального анализа 52</w:t>
      </w:r>
      <w:r>
        <w:br/>
        <w:t>4. Внеатмосферная астрономия 56</w:t>
      </w:r>
      <w:r>
        <w:br/>
      </w:r>
      <w:r>
        <w:rPr>
          <w:rStyle w:val="a3"/>
        </w:rPr>
        <w:t>V. ПРИРОДА ТЕЛ СОЛНЕЧНОЙ СИСТЕМЫ</w:t>
      </w:r>
      <w:r>
        <w:br/>
        <w:t>15. Общие характеристики планет. Физическая обусловленность их природы 58</w:t>
      </w:r>
      <w:r>
        <w:br/>
        <w:t>16. Планета Земля 59</w:t>
      </w:r>
      <w:r>
        <w:br/>
        <w:t>1. Строение —</w:t>
      </w:r>
      <w:r>
        <w:br/>
        <w:t>2. Атмосфера 60</w:t>
      </w:r>
      <w:r>
        <w:br/>
        <w:t>3. Магнитное поле 61</w:t>
      </w:r>
      <w:r>
        <w:br/>
        <w:t>4. Достижения СССР и международное сотрудничество в мирном освоении космического пространства 62</w:t>
      </w:r>
      <w:r>
        <w:br/>
        <w:t>17. Луна — естественный спутник Земли 64</w:t>
      </w:r>
      <w:r>
        <w:br/>
        <w:t>1. Физические условия на Луне</w:t>
      </w:r>
      <w:r>
        <w:br/>
        <w:t>2. Рельеф</w:t>
      </w:r>
      <w:r>
        <w:br/>
        <w:t>18. Планеты земной группы 69</w:t>
      </w:r>
      <w:r>
        <w:br/>
        <w:t>1. Меркурий —</w:t>
      </w:r>
      <w:r>
        <w:br/>
        <w:t>2. Венера 70</w:t>
      </w:r>
      <w:r>
        <w:br/>
        <w:t>3. Марс 72</w:t>
      </w:r>
      <w:r>
        <w:br/>
        <w:t>19. Планеты-гиганты 75</w:t>
      </w:r>
      <w:r>
        <w:br/>
        <w:t>1. Особенности планет-гигантов —</w:t>
      </w:r>
      <w:r>
        <w:br/>
        <w:t>2. Спутники и кольца планет 76</w:t>
      </w:r>
      <w:r>
        <w:br/>
        <w:t>20. Малые тела Солнечной системы 80</w:t>
      </w:r>
      <w:r>
        <w:br/>
        <w:t>1. Астероиды —</w:t>
      </w:r>
      <w:r>
        <w:br/>
        <w:t>2. Болиды и метеориты 81</w:t>
      </w:r>
      <w:r>
        <w:br/>
        <w:t>3. Кометы. Их открытие и движение 82</w:t>
      </w:r>
      <w:r>
        <w:br/>
        <w:t>4. Физическая природа комет 84</w:t>
      </w:r>
      <w:r>
        <w:br/>
        <w:t>5. Метеоры и метеорные потоки 86</w:t>
      </w:r>
      <w:r>
        <w:br/>
        <w:t>21. Солнечная система — комплекс тел, имеющих общее происхождение 88</w:t>
      </w:r>
      <w:r>
        <w:br/>
      </w:r>
      <w:r>
        <w:rPr>
          <w:rStyle w:val="a3"/>
        </w:rPr>
        <w:t>VI. СОЛНЦЕ И ЗВЕЗДЫ</w:t>
      </w:r>
      <w:r>
        <w:br/>
        <w:t>22. Солнце — ближайшая звезда 92</w:t>
      </w:r>
      <w:r>
        <w:br/>
        <w:t>1. Энергия Солнца —</w:t>
      </w:r>
      <w:r>
        <w:br/>
        <w:t>2. Строение Солнца 93</w:t>
      </w:r>
      <w:r>
        <w:br/>
        <w:t>3. Солнечная атмосфера и солнечная активность 95</w:t>
      </w:r>
      <w:r>
        <w:br/>
        <w:t>4. Солнечно-земные связи 99</w:t>
      </w:r>
      <w:r>
        <w:br/>
        <w:t>23. Определение расстояний до звезд. Их основные характеристики 100</w:t>
      </w:r>
      <w:r>
        <w:br/>
        <w:t>1. Годичный параллакс и расстояния до звезд —</w:t>
      </w:r>
      <w:r>
        <w:br/>
        <w:t>2. Видимая и абсолютная звездная величина. Светимость звезд 102</w:t>
      </w:r>
      <w:r>
        <w:br/>
        <w:t>3. Цвет, спектры и температура звезд 103</w:t>
      </w:r>
      <w:r>
        <w:br/>
        <w:t>24. Массы и размеры звезд 105</w:t>
      </w:r>
      <w:r>
        <w:br/>
        <w:t>1. Двойные звезды. Массы звезд —</w:t>
      </w:r>
      <w:r>
        <w:br/>
        <w:t>2. Размеры звезд. Плотность их вещества 110</w:t>
      </w:r>
      <w:r>
        <w:br/>
        <w:t>25. Переменные и нестационарные звезды 112</w:t>
      </w:r>
      <w:r>
        <w:br/>
        <w:t>1. Цефеиды —</w:t>
      </w:r>
      <w:r>
        <w:br/>
        <w:t>2. Новые звезды 114</w:t>
      </w:r>
      <w:r>
        <w:br/>
        <w:t>3. Сверхновые звезды 115</w:t>
      </w:r>
      <w:r>
        <w:br/>
        <w:t>26. Важнейшие закономерности в мире звезд. Эволюция звезд 116</w:t>
      </w:r>
      <w:r>
        <w:br/>
      </w:r>
      <w:r>
        <w:rPr>
          <w:rStyle w:val="a3"/>
        </w:rPr>
        <w:t>VII. СТРОЕНИЕ И ЭВОЛЮЦИЯ ВСЕЛЕННОЙ</w:t>
      </w:r>
      <w:r>
        <w:br/>
        <w:t>27. Наша Галактика 119</w:t>
      </w:r>
      <w:r>
        <w:br/>
        <w:t>1. Млечный Путь и Галактика —</w:t>
      </w:r>
      <w:r>
        <w:br/>
        <w:t>2. Звездные скопления и ассоциации 121</w:t>
      </w:r>
      <w:r>
        <w:br/>
        <w:t>3. Движения звезд в Галактике 123</w:t>
      </w:r>
      <w:r>
        <w:br/>
        <w:t>4. Движение Солнечной системы . 124</w:t>
      </w:r>
      <w:r>
        <w:br/>
        <w:t>5. Вращение Галактики 125</w:t>
      </w:r>
      <w:r>
        <w:br/>
        <w:t>28. Диффузная материя 125</w:t>
      </w:r>
      <w:r>
        <w:br/>
        <w:t>1. Межзвездная пыль и газ —</w:t>
      </w:r>
      <w:r>
        <w:br/>
        <w:t>2. Возникновение звезд 128</w:t>
      </w:r>
      <w:r>
        <w:br/>
        <w:t>3. Нейтральный водород и молекулярный газ 129</w:t>
      </w:r>
      <w:r>
        <w:br/>
        <w:t>4. Магнитное поле, космические лучи и радиоизлучение —</w:t>
      </w:r>
      <w:r>
        <w:br/>
        <w:t>29. Другие звездные системы — галактики 131</w:t>
      </w:r>
      <w:r>
        <w:br/>
        <w:t>1. Основные характеристики галактик —</w:t>
      </w:r>
      <w:r>
        <w:br/>
        <w:t>2. Радиогалактики и квазары 137</w:t>
      </w:r>
      <w:r>
        <w:br/>
        <w:t>30. Материалистическая картина мира 138</w:t>
      </w:r>
      <w:r>
        <w:br/>
        <w:t>Метагалактика и космология —</w:t>
      </w:r>
      <w:r>
        <w:br/>
        <w:t>Приложения 142</w:t>
      </w:r>
      <w:r>
        <w:br/>
        <w:t>Ответы к упражнениям 154</w:t>
      </w:r>
      <w:r>
        <w:br/>
        <w:t>Предметно-именной указатель 155.</w:t>
      </w:r>
    </w:p>
    <w:sectPr w:rsidR="00143121" w:rsidSect="002C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40452"/>
    <w:rsid w:val="002C5F58"/>
    <w:rsid w:val="003C633E"/>
    <w:rsid w:val="00717443"/>
    <w:rsid w:val="007768BA"/>
    <w:rsid w:val="009D7759"/>
    <w:rsid w:val="00A40452"/>
    <w:rsid w:val="00ED25E2"/>
    <w:rsid w:val="00EF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04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</cp:revision>
  <dcterms:created xsi:type="dcterms:W3CDTF">2012-10-29T13:47:00Z</dcterms:created>
  <dcterms:modified xsi:type="dcterms:W3CDTF">2012-10-29T13:47:00Z</dcterms:modified>
</cp:coreProperties>
</file>