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6B" w:rsidRPr="00367F68" w:rsidRDefault="00ED1D6B" w:rsidP="00ED1D6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ГЛОССАРИЙ</w:t>
      </w:r>
    </w:p>
    <w:p w:rsidR="00ED1D6B" w:rsidRPr="00367F68" w:rsidRDefault="00ED1D6B" w:rsidP="00ED1D6B">
      <w:pPr>
        <w:jc w:val="center"/>
        <w:rPr>
          <w:b/>
          <w:bCs/>
          <w:sz w:val="28"/>
          <w:szCs w:val="28"/>
        </w:rPr>
      </w:pPr>
    </w:p>
    <w:p w:rsidR="00ED1D6B" w:rsidRPr="00066AEC" w:rsidRDefault="00ED1D6B" w:rsidP="00ED1D6B">
      <w:pPr>
        <w:jc w:val="center"/>
        <w:rPr>
          <w:b/>
          <w:bCs/>
          <w:sz w:val="28"/>
          <w:szCs w:val="28"/>
        </w:rPr>
      </w:pPr>
    </w:p>
    <w:p w:rsidR="00ED1D6B" w:rsidRDefault="00ED1D6B" w:rsidP="00ED1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курсу «Физика»</w:t>
      </w:r>
    </w:p>
    <w:p w:rsidR="00ED1D6B" w:rsidRPr="006B31DB" w:rsidRDefault="00ED1D6B" w:rsidP="00ED1D6B">
      <w:pPr>
        <w:jc w:val="center"/>
        <w:rPr>
          <w:b/>
          <w:bCs/>
          <w:sz w:val="28"/>
          <w:szCs w:val="28"/>
        </w:rPr>
      </w:pPr>
      <w:r w:rsidRPr="006B31DB">
        <w:rPr>
          <w:b/>
          <w:bCs/>
          <w:sz w:val="28"/>
          <w:szCs w:val="28"/>
        </w:rPr>
        <w:t>Глоссарий учебной практики 1 курса факультета МИФ</w:t>
      </w:r>
    </w:p>
    <w:p w:rsidR="00ED1D6B" w:rsidRDefault="00ED1D6B" w:rsidP="00ED1D6B">
      <w:pPr>
        <w:jc w:val="center"/>
        <w:rPr>
          <w:b/>
          <w:bCs/>
          <w:sz w:val="28"/>
          <w:szCs w:val="28"/>
        </w:rPr>
      </w:pPr>
      <w:r w:rsidRPr="006B31DB">
        <w:rPr>
          <w:b/>
          <w:bCs/>
          <w:sz w:val="28"/>
          <w:szCs w:val="28"/>
        </w:rPr>
        <w:t>«Волгоградского государственного социально-педагогического университета»</w:t>
      </w:r>
    </w:p>
    <w:p w:rsidR="003165F0" w:rsidRPr="00066AEC" w:rsidRDefault="003165F0" w:rsidP="00ED1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теме </w:t>
      </w:r>
      <w:r w:rsidR="00CB155E">
        <w:rPr>
          <w:b/>
          <w:bCs/>
          <w:sz w:val="28"/>
          <w:szCs w:val="28"/>
        </w:rPr>
        <w:t>«Давление»</w:t>
      </w:r>
    </w:p>
    <w:p w:rsidR="00ED1D6B" w:rsidRDefault="00ED1D6B" w:rsidP="00ED1D6B">
      <w:pPr>
        <w:jc w:val="center"/>
        <w:rPr>
          <w:b/>
          <w:bCs/>
          <w:sz w:val="28"/>
          <w:szCs w:val="28"/>
        </w:rPr>
      </w:pPr>
    </w:p>
    <w:p w:rsidR="00ED1D6B" w:rsidRDefault="00ED1D6B" w:rsidP="00ED1D6B">
      <w:pPr>
        <w:jc w:val="center"/>
        <w:rPr>
          <w:b/>
          <w:bCs/>
          <w:sz w:val="28"/>
          <w:szCs w:val="28"/>
        </w:rPr>
      </w:pPr>
    </w:p>
    <w:p w:rsidR="00ED1D6B" w:rsidRPr="00FB6CA7" w:rsidRDefault="00ED1D6B" w:rsidP="00ED1D6B">
      <w:r w:rsidRPr="00FB6CA7">
        <w:t>Выполнил</w:t>
      </w:r>
      <w:r>
        <w:t>: Никитин П.А</w:t>
      </w:r>
      <w:r w:rsidRPr="00FB6CA7">
        <w:t>.</w:t>
      </w:r>
    </w:p>
    <w:p w:rsidR="00ED1D6B" w:rsidRPr="00FB6CA7" w:rsidRDefault="00ED1D6B" w:rsidP="00ED1D6B">
      <w:r>
        <w:t>студент группы ИФБ-112</w:t>
      </w:r>
    </w:p>
    <w:p w:rsidR="00ED1D6B" w:rsidRDefault="00ED1D6B">
      <w:r>
        <w:t xml:space="preserve">                                                    </w:t>
      </w:r>
      <w:r w:rsidRPr="00ED1D6B">
        <w:drawing>
          <wp:inline distT="0" distB="0" distL="0" distR="0">
            <wp:extent cx="2603213" cy="2876550"/>
            <wp:effectExtent l="19050" t="0" r="6637" b="0"/>
            <wp:docPr id="4" name="Рисунок 2" descr="https://pp.vk.me/c10065/g18091910/a_fae46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10065/g18091910/a_fae469a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13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6B" w:rsidRDefault="00ED1D6B">
      <w:r>
        <w:br w:type="page"/>
      </w:r>
    </w:p>
    <w:p w:rsidR="00ED1D6B" w:rsidRPr="002D21B6" w:rsidRDefault="00ED1D6B" w:rsidP="00ED1D6B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0" w:name="_СОДЕРЖАНИЕ:"/>
      <w:bookmarkEnd w:id="0"/>
      <w:r>
        <w:rPr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СОДЕРЖАНИЕ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p w:rsidR="00ED1D6B" w:rsidRDefault="00ED1D6B"/>
    <w:p w:rsidR="00000000" w:rsidRDefault="006127EE" w:rsidP="008E4E5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w:anchor="Давление" w:history="1">
        <w:r w:rsidR="00ED1D6B" w:rsidRPr="006127EE">
          <w:rPr>
            <w:rStyle w:val="ab"/>
            <w:rFonts w:ascii="Times New Roman" w:hAnsi="Times New Roman" w:cs="Times New Roman"/>
            <w:sz w:val="28"/>
            <w:szCs w:val="28"/>
          </w:rPr>
          <w:t>Да</w:t>
        </w:r>
        <w:r w:rsidR="00ED1D6B" w:rsidRPr="006127EE">
          <w:rPr>
            <w:rStyle w:val="ab"/>
            <w:rFonts w:ascii="Times New Roman" w:hAnsi="Times New Roman" w:cs="Times New Roman"/>
            <w:sz w:val="28"/>
            <w:szCs w:val="28"/>
          </w:rPr>
          <w:t>в</w:t>
        </w:r>
        <w:r w:rsidR="00ED1D6B" w:rsidRPr="006127EE">
          <w:rPr>
            <w:rStyle w:val="ab"/>
            <w:rFonts w:ascii="Times New Roman" w:hAnsi="Times New Roman" w:cs="Times New Roman"/>
            <w:sz w:val="28"/>
            <w:szCs w:val="28"/>
          </w:rPr>
          <w:t>л</w:t>
        </w:r>
        <w:r w:rsidR="00ED1D6B" w:rsidRPr="006127EE">
          <w:rPr>
            <w:rStyle w:val="ab"/>
            <w:rFonts w:ascii="Times New Roman" w:hAnsi="Times New Roman" w:cs="Times New Roman"/>
            <w:sz w:val="28"/>
            <w:szCs w:val="28"/>
          </w:rPr>
          <w:t>е</w:t>
        </w:r>
        <w:r w:rsidR="00ED1D6B" w:rsidRPr="006127EE">
          <w:rPr>
            <w:rStyle w:val="ab"/>
            <w:rFonts w:ascii="Times New Roman" w:hAnsi="Times New Roman" w:cs="Times New Roman"/>
            <w:sz w:val="28"/>
            <w:szCs w:val="28"/>
          </w:rPr>
          <w:t>н</w:t>
        </w:r>
        <w:r w:rsidR="00ED1D6B" w:rsidRPr="006127EE">
          <w:rPr>
            <w:rStyle w:val="ab"/>
            <w:rFonts w:ascii="Times New Roman" w:hAnsi="Times New Roman" w:cs="Times New Roman"/>
            <w:sz w:val="28"/>
            <w:szCs w:val="28"/>
          </w:rPr>
          <w:t>и</w:t>
        </w:r>
        <w:r w:rsidR="00ED1D6B" w:rsidRPr="006127EE">
          <w:rPr>
            <w:rStyle w:val="ab"/>
            <w:rFonts w:ascii="Times New Roman" w:hAnsi="Times New Roman" w:cs="Times New Roman"/>
            <w:sz w:val="28"/>
            <w:szCs w:val="28"/>
          </w:rPr>
          <w:t>е</w:t>
        </w:r>
      </w:hyperlink>
    </w:p>
    <w:p w:rsidR="008E4E55" w:rsidRDefault="006127EE" w:rsidP="008E4E5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w:anchor="Атмосферноедавление" w:history="1"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Атмосферное давле</w:t>
        </w:r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н</w:t>
        </w:r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ие</w:t>
        </w:r>
      </w:hyperlink>
    </w:p>
    <w:p w:rsidR="008E4E55" w:rsidRDefault="006127EE" w:rsidP="008E4E5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w:anchor="барометр" w:history="1"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Бароме</w:t>
        </w:r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т</w:t>
        </w:r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р</w:t>
        </w:r>
      </w:hyperlink>
    </w:p>
    <w:p w:rsidR="008E4E55" w:rsidRDefault="006127EE" w:rsidP="008E4E5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w:anchor="манометр" w:history="1"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Маном</w:t>
        </w:r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е</w:t>
        </w:r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тр</w:t>
        </w:r>
      </w:hyperlink>
    </w:p>
    <w:p w:rsidR="008E4E55" w:rsidRDefault="006127EE" w:rsidP="008E4E5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w:anchor="ЗаконПаскаля" w:history="1"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Закон  П</w:t>
        </w:r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а</w:t>
        </w:r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ска</w:t>
        </w:r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л</w:t>
        </w:r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я</w:t>
        </w:r>
      </w:hyperlink>
    </w:p>
    <w:p w:rsidR="008E4E55" w:rsidRDefault="006127EE" w:rsidP="008E4E5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w:anchor="Звуковоедавление" w:history="1"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Звуковое давлени</w:t>
        </w:r>
        <w:r w:rsidR="008E4E55" w:rsidRPr="006127EE">
          <w:rPr>
            <w:rStyle w:val="ab"/>
            <w:rFonts w:ascii="Times New Roman" w:hAnsi="Times New Roman" w:cs="Times New Roman"/>
            <w:sz w:val="28"/>
            <w:szCs w:val="28"/>
          </w:rPr>
          <w:t>е</w:t>
        </w:r>
      </w:hyperlink>
    </w:p>
    <w:p w:rsidR="008E4E55" w:rsidRDefault="003165F0" w:rsidP="008E4E5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w:anchor="Паскаль" w:history="1">
        <w:r w:rsidR="008E4E55" w:rsidRPr="003165F0">
          <w:rPr>
            <w:rStyle w:val="ab"/>
            <w:rFonts w:ascii="Times New Roman" w:hAnsi="Times New Roman" w:cs="Times New Roman"/>
            <w:sz w:val="28"/>
            <w:szCs w:val="28"/>
          </w:rPr>
          <w:t>Па</w:t>
        </w:r>
        <w:r w:rsidR="008E4E55" w:rsidRPr="003165F0">
          <w:rPr>
            <w:rStyle w:val="ab"/>
            <w:rFonts w:ascii="Times New Roman" w:hAnsi="Times New Roman" w:cs="Times New Roman"/>
            <w:sz w:val="28"/>
            <w:szCs w:val="28"/>
          </w:rPr>
          <w:t>с</w:t>
        </w:r>
        <w:r w:rsidR="008E4E55" w:rsidRPr="003165F0">
          <w:rPr>
            <w:rStyle w:val="ab"/>
            <w:rFonts w:ascii="Times New Roman" w:hAnsi="Times New Roman" w:cs="Times New Roman"/>
            <w:sz w:val="28"/>
            <w:szCs w:val="28"/>
          </w:rPr>
          <w:t>каль</w:t>
        </w:r>
      </w:hyperlink>
    </w:p>
    <w:p w:rsidR="008E4E55" w:rsidRDefault="003165F0" w:rsidP="008E4E5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w:anchor="ЗаконДальтона" w:history="1">
        <w:r w:rsidR="008E4E55" w:rsidRPr="003165F0">
          <w:rPr>
            <w:rStyle w:val="ab"/>
            <w:rFonts w:ascii="Times New Roman" w:hAnsi="Times New Roman" w:cs="Times New Roman"/>
            <w:sz w:val="28"/>
            <w:szCs w:val="28"/>
          </w:rPr>
          <w:t>Закон Да</w:t>
        </w:r>
        <w:r w:rsidR="008E4E55" w:rsidRPr="003165F0">
          <w:rPr>
            <w:rStyle w:val="ab"/>
            <w:rFonts w:ascii="Times New Roman" w:hAnsi="Times New Roman" w:cs="Times New Roman"/>
            <w:sz w:val="28"/>
            <w:szCs w:val="28"/>
          </w:rPr>
          <w:t>л</w:t>
        </w:r>
        <w:r w:rsidR="008E4E55" w:rsidRPr="003165F0">
          <w:rPr>
            <w:rStyle w:val="ab"/>
            <w:rFonts w:ascii="Times New Roman" w:hAnsi="Times New Roman" w:cs="Times New Roman"/>
            <w:sz w:val="28"/>
            <w:szCs w:val="28"/>
          </w:rPr>
          <w:t>ьтона</w:t>
        </w:r>
      </w:hyperlink>
    </w:p>
    <w:p w:rsidR="008E4E55" w:rsidRDefault="003165F0" w:rsidP="008E4E5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w:anchor="ПарциальноеДавление" w:history="1">
        <w:r w:rsidR="008E4E55" w:rsidRPr="003165F0">
          <w:rPr>
            <w:rStyle w:val="ab"/>
            <w:rFonts w:ascii="Times New Roman" w:hAnsi="Times New Roman" w:cs="Times New Roman"/>
            <w:sz w:val="28"/>
            <w:szCs w:val="28"/>
          </w:rPr>
          <w:t>Парциальное давление</w:t>
        </w:r>
        <w:r w:rsidRPr="003165F0">
          <w:rPr>
            <w:rStyle w:val="ab"/>
            <w:rFonts w:ascii="Times New Roman" w:hAnsi="Times New Roman" w:cs="Times New Roman"/>
            <w:sz w:val="28"/>
            <w:szCs w:val="28"/>
          </w:rPr>
          <w:t xml:space="preserve"> г</w:t>
        </w:r>
        <w:r w:rsidRPr="003165F0">
          <w:rPr>
            <w:rStyle w:val="ab"/>
            <w:rFonts w:ascii="Times New Roman" w:hAnsi="Times New Roman" w:cs="Times New Roman"/>
            <w:sz w:val="28"/>
            <w:szCs w:val="28"/>
          </w:rPr>
          <w:t>а</w:t>
        </w:r>
        <w:r w:rsidRPr="003165F0">
          <w:rPr>
            <w:rStyle w:val="ab"/>
            <w:rFonts w:ascii="Times New Roman" w:hAnsi="Times New Roman" w:cs="Times New Roman"/>
            <w:sz w:val="28"/>
            <w:szCs w:val="28"/>
          </w:rPr>
          <w:t>за</w:t>
        </w:r>
      </w:hyperlink>
    </w:p>
    <w:p w:rsidR="008E4E55" w:rsidRPr="00736BCE" w:rsidRDefault="008E4E55" w:rsidP="008E4E5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127EE">
        <w:rPr>
          <w:rFonts w:ascii="Times New Roman" w:hAnsi="Times New Roman" w:cs="Times New Roman"/>
          <w:b/>
          <w:sz w:val="36"/>
          <w:szCs w:val="36"/>
        </w:rPr>
        <w:t>Давлен</w:t>
      </w:r>
      <w:r w:rsidRPr="006127EE">
        <w:rPr>
          <w:rFonts w:ascii="Times New Roman" w:hAnsi="Times New Roman" w:cs="Times New Roman"/>
          <w:b/>
          <w:sz w:val="36"/>
          <w:szCs w:val="36"/>
        </w:rPr>
        <w:t>и</w:t>
      </w:r>
      <w:r w:rsidRPr="006127EE">
        <w:rPr>
          <w:rFonts w:ascii="Times New Roman" w:hAnsi="Times New Roman" w:cs="Times New Roman"/>
          <w:b/>
          <w:sz w:val="36"/>
          <w:szCs w:val="36"/>
        </w:rPr>
        <w:t>е</w:t>
      </w:r>
    </w:p>
    <w:p w:rsidR="008E4E55" w:rsidRDefault="008E4E55" w:rsidP="00736BCE">
      <w:pPr>
        <w:rPr>
          <w:sz w:val="32"/>
          <w:szCs w:val="32"/>
        </w:rPr>
      </w:pPr>
      <w:r w:rsidRPr="00736BCE">
        <w:rPr>
          <w:sz w:val="32"/>
          <w:szCs w:val="32"/>
        </w:rPr>
        <w:t xml:space="preserve">Давление - физическая скалярная величина, равная отношению: </w:t>
      </w:r>
      <w:r w:rsidRPr="00736BCE">
        <w:rPr>
          <w:sz w:val="32"/>
          <w:szCs w:val="32"/>
        </w:rPr>
        <w:br/>
        <w:t xml:space="preserve">- перпендикулярной составляющей силы, равномерно распределенной по поверхности тела; к </w:t>
      </w:r>
      <w:r w:rsidRPr="00736BCE">
        <w:rPr>
          <w:sz w:val="32"/>
          <w:szCs w:val="32"/>
        </w:rPr>
        <w:br/>
        <w:t>- площади этой поверхности.</w:t>
      </w:r>
    </w:p>
    <w:p w:rsidR="00EF0405" w:rsidRDefault="00EF0405" w:rsidP="00736BCE">
      <w:pPr>
        <w:rPr>
          <w:sz w:val="32"/>
          <w:szCs w:val="32"/>
        </w:rPr>
      </w:pPr>
    </w:p>
    <w:p w:rsidR="00EF0405" w:rsidRDefault="00EF0405" w:rsidP="00736BCE">
      <w:pPr>
        <w:rPr>
          <w:sz w:val="32"/>
          <w:szCs w:val="32"/>
        </w:rPr>
      </w:pPr>
    </w:p>
    <w:p w:rsidR="00EF0405" w:rsidRDefault="00EF0405" w:rsidP="00736BCE">
      <w:pPr>
        <w:rPr>
          <w:sz w:val="32"/>
          <w:szCs w:val="32"/>
        </w:rPr>
      </w:pPr>
    </w:p>
    <w:p w:rsidR="00EF0405" w:rsidRDefault="00EF0405" w:rsidP="00736BCE">
      <w:pPr>
        <w:rPr>
          <w:sz w:val="32"/>
          <w:szCs w:val="32"/>
        </w:rPr>
      </w:pPr>
    </w:p>
    <w:p w:rsidR="00EF0405" w:rsidRDefault="00EF0405" w:rsidP="00736BCE">
      <w:pPr>
        <w:rPr>
          <w:sz w:val="32"/>
          <w:szCs w:val="32"/>
        </w:rPr>
      </w:pPr>
    </w:p>
    <w:p w:rsidR="00EF0405" w:rsidRDefault="00EF0405" w:rsidP="00736BCE">
      <w:pPr>
        <w:rPr>
          <w:sz w:val="32"/>
          <w:szCs w:val="32"/>
        </w:rPr>
      </w:pPr>
    </w:p>
    <w:p w:rsidR="00EF0405" w:rsidRDefault="00EF0405" w:rsidP="00736BCE">
      <w:pPr>
        <w:rPr>
          <w:sz w:val="32"/>
          <w:szCs w:val="32"/>
        </w:rPr>
      </w:pPr>
    </w:p>
    <w:p w:rsidR="00EF0405" w:rsidRPr="00736BCE" w:rsidRDefault="00EF0405" w:rsidP="00736BCE">
      <w:pPr>
        <w:rPr>
          <w:sz w:val="32"/>
          <w:szCs w:val="32"/>
        </w:rPr>
      </w:pPr>
    </w:p>
    <w:p w:rsidR="008E4E55" w:rsidRPr="008E4E55" w:rsidRDefault="008E4E55" w:rsidP="008E4E55">
      <w:pPr>
        <w:pStyle w:val="2"/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D1D6B" w:rsidRPr="00736BCE" w:rsidRDefault="00736BCE" w:rsidP="00ED1D6B">
      <w:pPr>
        <w:rPr>
          <w:rFonts w:ascii="Times New Roman" w:hAnsi="Times New Roman" w:cs="Times New Roman"/>
          <w:b/>
          <w:sz w:val="36"/>
          <w:szCs w:val="36"/>
        </w:rPr>
      </w:pPr>
      <w:bookmarkStart w:id="1" w:name="Давление"/>
      <w:bookmarkStart w:id="2" w:name="Атмосферноедавление"/>
      <w:r w:rsidRPr="00736BCE">
        <w:rPr>
          <w:rFonts w:ascii="Times New Roman" w:hAnsi="Times New Roman" w:cs="Times New Roman"/>
          <w:b/>
          <w:sz w:val="36"/>
          <w:szCs w:val="36"/>
        </w:rPr>
        <w:lastRenderedPageBreak/>
        <w:t>Атмосферное давление</w:t>
      </w:r>
    </w:p>
    <w:bookmarkEnd w:id="1"/>
    <w:bookmarkEnd w:id="2"/>
    <w:p w:rsidR="00736BCE" w:rsidRPr="00736BCE" w:rsidRDefault="00736BCE" w:rsidP="00736BCE">
      <w:pPr>
        <w:rPr>
          <w:sz w:val="32"/>
          <w:szCs w:val="32"/>
        </w:rPr>
      </w:pPr>
      <w:r>
        <w:t xml:space="preserve">. </w:t>
      </w:r>
      <w:r w:rsidRPr="00736BCE">
        <w:rPr>
          <w:sz w:val="32"/>
          <w:szCs w:val="32"/>
        </w:rPr>
        <w:t xml:space="preserve">Атмосферное давление - давление атмосферного воздуха на находящиеся в нем предметы и на земную поверхность. В каждой точке атмосферы атмосферное давление равно весу вышележащего столба воздуха с основанием, равным единице площади; с высотой атмосферное давление убывает. </w:t>
      </w:r>
    </w:p>
    <w:p w:rsidR="00736BCE" w:rsidRPr="00736BCE" w:rsidRDefault="00736BCE" w:rsidP="00736BCE">
      <w:pPr>
        <w:rPr>
          <w:sz w:val="32"/>
          <w:szCs w:val="32"/>
        </w:rPr>
      </w:pPr>
      <w:r w:rsidRPr="00736BCE">
        <w:rPr>
          <w:sz w:val="32"/>
          <w:szCs w:val="32"/>
        </w:rPr>
        <w:t xml:space="preserve">Показателем давления служит высота ртутного столба в мм, уравновешиваемого давлением воздуха. В системе СГС атмосферное давление измеряется в миллибарах (мбар), в системе СИ - в гектопаскалях (гПа). </w:t>
      </w:r>
    </w:p>
    <w:p w:rsidR="00736BCE" w:rsidRPr="00736BCE" w:rsidRDefault="00736BCE" w:rsidP="00736BCE">
      <w:pPr>
        <w:rPr>
          <w:sz w:val="32"/>
          <w:szCs w:val="32"/>
        </w:rPr>
      </w:pPr>
      <w:r w:rsidRPr="00736BCE">
        <w:rPr>
          <w:sz w:val="32"/>
          <w:szCs w:val="32"/>
        </w:rPr>
        <w:t xml:space="preserve">При повышении температуры воздух расширяется и конвективно поднимается, а давление падает. При уменьшении температуры воздух сжимается, становится более плотным, а давление растет. </w:t>
      </w:r>
    </w:p>
    <w:p w:rsidR="00736BCE" w:rsidRDefault="00736BCE" w:rsidP="00736BCE">
      <w:r w:rsidRPr="00736BCE">
        <w:rPr>
          <w:sz w:val="32"/>
          <w:szCs w:val="32"/>
        </w:rPr>
        <w:t>Распределение атмосферного давления по земной поверхности обусловливает движение воздушных масс и атмосферных фронтов, определяет направление и скорость ветра</w:t>
      </w:r>
    </w:p>
    <w:p w:rsidR="00736BCE" w:rsidRDefault="00736BCE" w:rsidP="00ED1D6B">
      <w:pPr>
        <w:rPr>
          <w:rFonts w:ascii="Times New Roman" w:hAnsi="Times New Roman" w:cs="Times New Roman"/>
          <w:sz w:val="28"/>
          <w:szCs w:val="28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736BCE" w:rsidRPr="00736BCE" w:rsidRDefault="00736BCE" w:rsidP="00ED1D6B">
      <w:pPr>
        <w:rPr>
          <w:rFonts w:ascii="Times New Roman" w:hAnsi="Times New Roman" w:cs="Times New Roman"/>
          <w:b/>
          <w:sz w:val="36"/>
          <w:szCs w:val="36"/>
        </w:rPr>
      </w:pPr>
      <w:bookmarkStart w:id="3" w:name="барометр"/>
      <w:r w:rsidRPr="00736BC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Барометр  </w:t>
      </w:r>
    </w:p>
    <w:bookmarkEnd w:id="3"/>
    <w:p w:rsidR="00104BB9" w:rsidRDefault="00736BCE" w:rsidP="00ED1D6B">
      <w:r w:rsidRPr="00736BCE">
        <w:rPr>
          <w:rFonts w:cstheme="minorHAnsi"/>
          <w:sz w:val="32"/>
          <w:szCs w:val="32"/>
        </w:rPr>
        <w:t>прибор для измерения атмосферного давления. Ртутный барометр был изобретён итальянским учёным Эванджелиста Торричелли в  1644 году.</w:t>
      </w:r>
      <w:r w:rsidR="00104BB9" w:rsidRPr="00104BB9">
        <w:t xml:space="preserve"> </w:t>
      </w:r>
      <w:r w:rsidR="00104BB9" w:rsidRPr="00104BB9">
        <w:rPr>
          <w:rFonts w:cstheme="minorHAnsi"/>
          <w:sz w:val="32"/>
          <w:szCs w:val="32"/>
        </w:rPr>
        <w:t>В жидкостных барометрах давление измеряется высотой столба жидкости (ртути) в трубке, запаянной сверху, а нижним концом опущенным в сосуд с жидкостью (атмосферное давление уравновешивается весом столба жидкости). Ртутные барометры — точнее любых других, используются на метеостанциях.</w:t>
      </w:r>
      <w:r w:rsidR="00104BB9" w:rsidRPr="00104BB9">
        <w:t xml:space="preserve"> </w:t>
      </w: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736BCE" w:rsidRPr="00824268" w:rsidRDefault="00736BCE" w:rsidP="00ED1D6B">
      <w:pPr>
        <w:rPr>
          <w:rFonts w:ascii="Times New Roman" w:hAnsi="Times New Roman" w:cs="Times New Roman"/>
          <w:b/>
          <w:sz w:val="32"/>
          <w:szCs w:val="32"/>
        </w:rPr>
      </w:pPr>
      <w:bookmarkStart w:id="4" w:name="манометр"/>
      <w:r w:rsidRPr="00736BCE">
        <w:rPr>
          <w:rFonts w:ascii="Times New Roman" w:hAnsi="Times New Roman" w:cs="Times New Roman"/>
          <w:b/>
          <w:sz w:val="36"/>
          <w:szCs w:val="36"/>
        </w:rPr>
        <w:lastRenderedPageBreak/>
        <w:t>Манометр</w:t>
      </w:r>
    </w:p>
    <w:bookmarkEnd w:id="4"/>
    <w:p w:rsidR="00736BCE" w:rsidRDefault="00736BCE" w:rsidP="00ED1D6B">
      <w:pPr>
        <w:rPr>
          <w:rFonts w:cstheme="minorHAnsi"/>
          <w:sz w:val="32"/>
          <w:szCs w:val="32"/>
        </w:rPr>
      </w:pPr>
      <w:r w:rsidRPr="00736BCE">
        <w:rPr>
          <w:rFonts w:cstheme="minorHAnsi"/>
          <w:sz w:val="32"/>
          <w:szCs w:val="32"/>
        </w:rPr>
        <w:t>Манометр - прибор, предназначенный для измерения давления или разности давлений жидкостей и газов. Действие манометра основано на зависимости ряда физических параметров от давления.</w:t>
      </w:r>
      <w:r w:rsidR="00104BB9">
        <w:rPr>
          <w:rFonts w:cstheme="minorHAnsi"/>
          <w:sz w:val="32"/>
          <w:szCs w:val="32"/>
        </w:rPr>
        <w:t xml:space="preserve"> </w:t>
      </w:r>
      <w:r w:rsidR="00104BB9" w:rsidRPr="00104BB9">
        <w:rPr>
          <w:rFonts w:cstheme="minorHAnsi"/>
          <w:sz w:val="32"/>
          <w:szCs w:val="32"/>
        </w:rPr>
        <w:t>Принцип действия манометра основан на уравновешивании измеряемого давления силой упругой деформации трубчатой пружины или более чувствительной двухпластинчатой мембраны, один конец которой запаян в держатель, а другой через тягу связан с трибко-секторным механизмом, преобразующим линейное перемещение упругого чувствительного элемента в круговое движение показывающей стрелки.</w:t>
      </w: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ED1D6B">
      <w:pPr>
        <w:rPr>
          <w:rFonts w:ascii="Times New Roman" w:hAnsi="Times New Roman" w:cs="Times New Roman"/>
          <w:b/>
          <w:sz w:val="36"/>
          <w:szCs w:val="36"/>
        </w:rPr>
      </w:pPr>
    </w:p>
    <w:p w:rsidR="00736BCE" w:rsidRDefault="00824268" w:rsidP="00ED1D6B">
      <w:pPr>
        <w:rPr>
          <w:rFonts w:ascii="Times New Roman" w:hAnsi="Times New Roman" w:cs="Times New Roman"/>
          <w:b/>
          <w:sz w:val="36"/>
          <w:szCs w:val="36"/>
        </w:rPr>
      </w:pPr>
      <w:bookmarkStart w:id="5" w:name="ЗаконПаскаля"/>
      <w:r w:rsidRPr="00824268">
        <w:rPr>
          <w:rFonts w:ascii="Times New Roman" w:hAnsi="Times New Roman" w:cs="Times New Roman"/>
          <w:b/>
          <w:sz w:val="36"/>
          <w:szCs w:val="36"/>
        </w:rPr>
        <w:lastRenderedPageBreak/>
        <w:t>Закон Паскаля</w:t>
      </w:r>
    </w:p>
    <w:bookmarkEnd w:id="5"/>
    <w:p w:rsidR="00104BB9" w:rsidRPr="00104BB9" w:rsidRDefault="00824268" w:rsidP="00104BB9">
      <w:pPr>
        <w:rPr>
          <w:rFonts w:cstheme="minorHAnsi"/>
          <w:sz w:val="32"/>
          <w:szCs w:val="32"/>
        </w:rPr>
      </w:pPr>
      <w:r w:rsidRPr="00824268">
        <w:rPr>
          <w:rFonts w:cstheme="minorHAnsi"/>
          <w:sz w:val="32"/>
          <w:szCs w:val="32"/>
        </w:rPr>
        <w:t>Закон Паскаля - основной закон гидростатики, в соответствии с которым жидкости и газы передают производимое на них давление одинаково по всем направлениям. На основе закона Паскаля работают гидравлические устройства, тормозные системы автомобилей, домкраты, прессы и т.п.</w:t>
      </w:r>
      <w:r w:rsidR="00104BB9" w:rsidRPr="00104BB9">
        <w:t xml:space="preserve"> </w:t>
      </w:r>
      <w:r w:rsidR="00104BB9" w:rsidRPr="00104BB9">
        <w:rPr>
          <w:rFonts w:cstheme="minorHAnsi"/>
          <w:sz w:val="32"/>
          <w:szCs w:val="32"/>
        </w:rPr>
        <w:t>В законе Паскаля речь идет не о давлениях в разных точках гидравлической системы, а о возмущениях давления, поэтому закон справедлив и дл</w:t>
      </w:r>
      <w:r w:rsidR="00104BB9">
        <w:rPr>
          <w:rFonts w:cstheme="minorHAnsi"/>
          <w:sz w:val="32"/>
          <w:szCs w:val="32"/>
        </w:rPr>
        <w:t>я жидкости в поле силы тяжести.</w:t>
      </w:r>
    </w:p>
    <w:p w:rsidR="00824268" w:rsidRDefault="00104BB9" w:rsidP="00104BB9">
      <w:pPr>
        <w:rPr>
          <w:rFonts w:cstheme="minorHAnsi"/>
          <w:sz w:val="32"/>
          <w:szCs w:val="32"/>
        </w:rPr>
      </w:pPr>
      <w:r w:rsidRPr="00104BB9">
        <w:rPr>
          <w:rFonts w:cstheme="minorHAnsi"/>
          <w:sz w:val="32"/>
          <w:szCs w:val="32"/>
        </w:rPr>
        <w:t>В случае движущейся несжимаемой жидкости можно условно говорить о справедливости закона Паскаля, ибо добавление произвольной постоянной величины к давлению не меняет вида уравнения движения жидкости (уравнения Эйлера или, если учитывается действие вязкости, уравнения Навье — Стокса), однако в этом случае термин закон Паскаля обычно не применяется. Для сжимаемых жидкостей (газов) закон Паскаля, вообще говоря, несправедлив.</w:t>
      </w: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824268" w:rsidRPr="00824268" w:rsidRDefault="00824268" w:rsidP="00824268">
      <w:pPr>
        <w:rPr>
          <w:rFonts w:ascii="Times New Roman" w:hAnsi="Times New Roman" w:cs="Times New Roman"/>
          <w:b/>
          <w:sz w:val="36"/>
          <w:szCs w:val="36"/>
        </w:rPr>
      </w:pPr>
      <w:bookmarkStart w:id="6" w:name="Звуковоедавление"/>
      <w:r>
        <w:rPr>
          <w:rFonts w:ascii="Times New Roman" w:hAnsi="Times New Roman" w:cs="Times New Roman"/>
          <w:b/>
          <w:sz w:val="36"/>
          <w:szCs w:val="36"/>
        </w:rPr>
        <w:lastRenderedPageBreak/>
        <w:t>З</w:t>
      </w:r>
      <w:r w:rsidRPr="00824268">
        <w:rPr>
          <w:rFonts w:ascii="Times New Roman" w:hAnsi="Times New Roman" w:cs="Times New Roman"/>
          <w:b/>
          <w:sz w:val="36"/>
          <w:szCs w:val="36"/>
        </w:rPr>
        <w:t>вуковое давление</w:t>
      </w:r>
      <w:bookmarkEnd w:id="6"/>
    </w:p>
    <w:p w:rsidR="00824268" w:rsidRPr="00824268" w:rsidRDefault="00824268" w:rsidP="00824268">
      <w:pPr>
        <w:rPr>
          <w:sz w:val="32"/>
          <w:szCs w:val="32"/>
        </w:rPr>
      </w:pPr>
      <w:r w:rsidRPr="00824268">
        <w:rPr>
          <w:sz w:val="32"/>
          <w:szCs w:val="32"/>
        </w:rPr>
        <w:t xml:space="preserve">Звуковое давление - давление, дополнительно возникающее при прохождении звуковой волны в жидкой или газообразной среде. </w:t>
      </w:r>
    </w:p>
    <w:p w:rsidR="00824268" w:rsidRDefault="00824268" w:rsidP="00824268">
      <w:pPr>
        <w:rPr>
          <w:sz w:val="32"/>
          <w:szCs w:val="32"/>
        </w:rPr>
      </w:pPr>
      <w:r w:rsidRPr="00824268">
        <w:rPr>
          <w:sz w:val="32"/>
          <w:szCs w:val="32"/>
        </w:rPr>
        <w:t xml:space="preserve">Звуковое давление представляет собой колебания давления относительно среднего значения, частота которых соответствует частоте звуковой волны. </w:t>
      </w: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824268" w:rsidRDefault="00824268" w:rsidP="00824268">
      <w:pPr>
        <w:rPr>
          <w:rFonts w:ascii="Times New Roman" w:hAnsi="Times New Roman" w:cs="Times New Roman"/>
          <w:b/>
          <w:sz w:val="36"/>
          <w:szCs w:val="36"/>
        </w:rPr>
      </w:pPr>
      <w:bookmarkStart w:id="7" w:name="Паскаль"/>
      <w:r>
        <w:rPr>
          <w:rFonts w:ascii="Times New Roman" w:hAnsi="Times New Roman" w:cs="Times New Roman"/>
          <w:b/>
          <w:sz w:val="36"/>
          <w:szCs w:val="36"/>
        </w:rPr>
        <w:lastRenderedPageBreak/>
        <w:t>Паскаль</w:t>
      </w:r>
    </w:p>
    <w:bookmarkEnd w:id="7"/>
    <w:p w:rsidR="00824268" w:rsidRPr="00824268" w:rsidRDefault="00824268" w:rsidP="00824268">
      <w:pPr>
        <w:rPr>
          <w:rFonts w:cstheme="minorHAnsi"/>
          <w:sz w:val="32"/>
          <w:szCs w:val="32"/>
        </w:rPr>
      </w:pPr>
      <w:r w:rsidRPr="00824268">
        <w:rPr>
          <w:rFonts w:cstheme="minorHAnsi"/>
          <w:sz w:val="32"/>
          <w:szCs w:val="32"/>
        </w:rPr>
        <w:t>Паскаль - единица давления в СИ.</w:t>
      </w:r>
    </w:p>
    <w:p w:rsidR="00824268" w:rsidRDefault="00824268" w:rsidP="00824268">
      <w:pPr>
        <w:rPr>
          <w:rFonts w:cstheme="minorHAnsi"/>
          <w:sz w:val="32"/>
          <w:szCs w:val="32"/>
        </w:rPr>
      </w:pPr>
      <w:r w:rsidRPr="00824268">
        <w:rPr>
          <w:rFonts w:cstheme="minorHAnsi"/>
          <w:sz w:val="32"/>
          <w:szCs w:val="32"/>
        </w:rPr>
        <w:t>1 паскаль = давлению, вызываемому силой 1 Н, равномерно распределенной по поверхности площадью 1 кв.м, расположенной перпендикулярно силе.</w:t>
      </w: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824268" w:rsidRDefault="00824268" w:rsidP="00824268">
      <w:pPr>
        <w:rPr>
          <w:rFonts w:ascii="Times New Roman" w:hAnsi="Times New Roman" w:cs="Times New Roman"/>
          <w:b/>
          <w:sz w:val="36"/>
          <w:szCs w:val="36"/>
        </w:rPr>
      </w:pPr>
      <w:bookmarkStart w:id="8" w:name="ЗаконДальтона"/>
      <w:r>
        <w:rPr>
          <w:rFonts w:ascii="Times New Roman" w:hAnsi="Times New Roman" w:cs="Times New Roman"/>
          <w:b/>
          <w:sz w:val="36"/>
          <w:szCs w:val="36"/>
        </w:rPr>
        <w:lastRenderedPageBreak/>
        <w:t>Закон Дальтона</w:t>
      </w:r>
    </w:p>
    <w:bookmarkEnd w:id="8"/>
    <w:p w:rsidR="00824268" w:rsidRDefault="00EF0405" w:rsidP="0082426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1.</w:t>
      </w:r>
      <w:r w:rsidR="00824268" w:rsidRPr="00824268">
        <w:rPr>
          <w:rFonts w:cstheme="minorHAnsi"/>
          <w:sz w:val="32"/>
          <w:szCs w:val="32"/>
        </w:rPr>
        <w:t>Закон Дальтона - физический закон, согласно которому давление смеси химически не взаимодействующих идеальных газов равно сумме парциальных давлений этих газов</w:t>
      </w:r>
      <w:r w:rsidR="00824268">
        <w:rPr>
          <w:rFonts w:cstheme="minorHAnsi"/>
          <w:sz w:val="32"/>
          <w:szCs w:val="32"/>
        </w:rPr>
        <w:t>.</w:t>
      </w:r>
    </w:p>
    <w:p w:rsidR="00EF0405" w:rsidRDefault="00EF0405" w:rsidP="0082426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2. Закон Дальтона - </w:t>
      </w:r>
      <w:r w:rsidRPr="00EF0405">
        <w:rPr>
          <w:rFonts w:cstheme="minorHAnsi"/>
          <w:sz w:val="32"/>
          <w:szCs w:val="32"/>
        </w:rPr>
        <w:t>При постоянной температуре растворимость в данной жидкости каждого из компонентов газовой смеси, находящейся над жидкостью, пропорциональна их парциальному давлению</w:t>
      </w:r>
      <w:r>
        <w:rPr>
          <w:rFonts w:cstheme="minorHAnsi"/>
          <w:sz w:val="32"/>
          <w:szCs w:val="32"/>
        </w:rPr>
        <w:t>.</w:t>
      </w:r>
      <w:r w:rsidRPr="00EF0405">
        <w:t xml:space="preserve"> </w:t>
      </w:r>
      <w:r w:rsidRPr="00EF0405">
        <w:rPr>
          <w:rFonts w:cstheme="minorHAnsi"/>
          <w:sz w:val="32"/>
          <w:szCs w:val="32"/>
        </w:rPr>
        <w:t>Закон сложения парциальных давлений был сформулирован в 1801 году. При этом правильное теоретическое обоснование, основанное на молекулярно-кинетической теории, было сделано значительно позже.</w:t>
      </w: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EF0405" w:rsidRDefault="00EF0405" w:rsidP="00824268">
      <w:pPr>
        <w:rPr>
          <w:rFonts w:ascii="Times New Roman" w:hAnsi="Times New Roman" w:cs="Times New Roman"/>
          <w:b/>
          <w:sz w:val="36"/>
          <w:szCs w:val="36"/>
        </w:rPr>
      </w:pPr>
    </w:p>
    <w:p w:rsidR="00824268" w:rsidRPr="00824268" w:rsidRDefault="00824268" w:rsidP="00824268">
      <w:pPr>
        <w:rPr>
          <w:rFonts w:ascii="Times New Roman" w:hAnsi="Times New Roman" w:cs="Times New Roman"/>
          <w:b/>
          <w:sz w:val="36"/>
          <w:szCs w:val="36"/>
        </w:rPr>
      </w:pPr>
      <w:bookmarkStart w:id="9" w:name="ПарциальноеДавление"/>
      <w:r w:rsidRPr="00824268">
        <w:rPr>
          <w:rFonts w:ascii="Times New Roman" w:hAnsi="Times New Roman" w:cs="Times New Roman"/>
          <w:b/>
          <w:sz w:val="36"/>
          <w:szCs w:val="36"/>
        </w:rPr>
        <w:lastRenderedPageBreak/>
        <w:t>Парциальное давление газа</w:t>
      </w:r>
    </w:p>
    <w:bookmarkEnd w:id="9"/>
    <w:p w:rsidR="00824268" w:rsidRPr="00824268" w:rsidRDefault="00824268" w:rsidP="00824268">
      <w:pPr>
        <w:rPr>
          <w:sz w:val="32"/>
          <w:szCs w:val="32"/>
        </w:rPr>
      </w:pPr>
      <w:r w:rsidRPr="00824268">
        <w:rPr>
          <w:sz w:val="32"/>
          <w:szCs w:val="32"/>
        </w:rPr>
        <w:t xml:space="preserve">Парциальное давление газа - давление, которое создал бы каждый из газов смеси, если остальные газы удалить из объема, занимаемого смесью. Давление смеси газов определяется законом Дальтона. </w:t>
      </w:r>
    </w:p>
    <w:p w:rsidR="00824268" w:rsidRPr="00824268" w:rsidRDefault="00824268" w:rsidP="00824268">
      <w:pPr>
        <w:rPr>
          <w:rFonts w:cstheme="minorHAnsi"/>
          <w:b/>
          <w:sz w:val="32"/>
          <w:szCs w:val="32"/>
        </w:rPr>
      </w:pPr>
    </w:p>
    <w:p w:rsidR="00824268" w:rsidRPr="00824268" w:rsidRDefault="00824268" w:rsidP="00824268">
      <w:pPr>
        <w:rPr>
          <w:rFonts w:cstheme="minorHAnsi"/>
          <w:sz w:val="32"/>
          <w:szCs w:val="32"/>
        </w:rPr>
      </w:pPr>
    </w:p>
    <w:p w:rsidR="00824268" w:rsidRPr="00824268" w:rsidRDefault="00824268" w:rsidP="00ED1D6B">
      <w:pPr>
        <w:rPr>
          <w:rFonts w:cstheme="minorHAnsi"/>
          <w:sz w:val="32"/>
          <w:szCs w:val="32"/>
        </w:rPr>
      </w:pPr>
    </w:p>
    <w:sectPr w:rsidR="00824268" w:rsidRPr="0082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C2" w:rsidRDefault="00952CC2" w:rsidP="00824268">
      <w:pPr>
        <w:spacing w:after="0" w:line="240" w:lineRule="auto"/>
      </w:pPr>
      <w:r>
        <w:separator/>
      </w:r>
    </w:p>
  </w:endnote>
  <w:endnote w:type="continuationSeparator" w:id="1">
    <w:p w:rsidR="00952CC2" w:rsidRDefault="00952CC2" w:rsidP="0082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C2" w:rsidRDefault="00952CC2" w:rsidP="00824268">
      <w:pPr>
        <w:spacing w:after="0" w:line="240" w:lineRule="auto"/>
      </w:pPr>
      <w:r>
        <w:separator/>
      </w:r>
    </w:p>
  </w:footnote>
  <w:footnote w:type="continuationSeparator" w:id="1">
    <w:p w:rsidR="00952CC2" w:rsidRDefault="00952CC2" w:rsidP="0082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082"/>
    <w:multiLevelType w:val="hybridMultilevel"/>
    <w:tmpl w:val="F4723A6A"/>
    <w:lvl w:ilvl="0" w:tplc="6A4449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F33763E"/>
    <w:multiLevelType w:val="hybridMultilevel"/>
    <w:tmpl w:val="01FC6EB4"/>
    <w:lvl w:ilvl="0" w:tplc="1F509A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C7287F"/>
    <w:multiLevelType w:val="hybridMultilevel"/>
    <w:tmpl w:val="01FC6EB4"/>
    <w:lvl w:ilvl="0" w:tplc="1F509A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B9E62B3"/>
    <w:multiLevelType w:val="hybridMultilevel"/>
    <w:tmpl w:val="74E889B8"/>
    <w:lvl w:ilvl="0" w:tplc="C0D2D6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D6B"/>
    <w:rsid w:val="00104BB9"/>
    <w:rsid w:val="003165F0"/>
    <w:rsid w:val="006127EE"/>
    <w:rsid w:val="00707625"/>
    <w:rsid w:val="00736BCE"/>
    <w:rsid w:val="00824268"/>
    <w:rsid w:val="008E4E55"/>
    <w:rsid w:val="00952CC2"/>
    <w:rsid w:val="00B4439E"/>
    <w:rsid w:val="00CB155E"/>
    <w:rsid w:val="00ED1D6B"/>
    <w:rsid w:val="00E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D1D6B"/>
    <w:pPr>
      <w:spacing w:after="0" w:line="240" w:lineRule="auto"/>
      <w:ind w:left="103"/>
      <w:outlineLvl w:val="1"/>
    </w:pPr>
    <w:rPr>
      <w:rFonts w:ascii="Tahoma" w:eastAsia="Times New Roman" w:hAnsi="Tahoma" w:cs="Tahoma"/>
      <w:b/>
      <w:bCs/>
      <w:color w:val="00009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E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D6B"/>
    <w:rPr>
      <w:rFonts w:ascii="Tahoma" w:eastAsia="Times New Roman" w:hAnsi="Tahoma" w:cs="Tahoma"/>
      <w:b/>
      <w:bCs/>
      <w:color w:val="000099"/>
    </w:rPr>
  </w:style>
  <w:style w:type="character" w:styleId="a5">
    <w:name w:val="Book Title"/>
    <w:basedOn w:val="a0"/>
    <w:uiPriority w:val="33"/>
    <w:qFormat/>
    <w:rsid w:val="00ED1D6B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ED1D6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E4E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semiHidden/>
    <w:unhideWhenUsed/>
    <w:rsid w:val="0010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4BB9"/>
  </w:style>
  <w:style w:type="paragraph" w:styleId="a9">
    <w:name w:val="footer"/>
    <w:basedOn w:val="a"/>
    <w:link w:val="aa"/>
    <w:uiPriority w:val="99"/>
    <w:semiHidden/>
    <w:unhideWhenUsed/>
    <w:rsid w:val="0010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4BB9"/>
  </w:style>
  <w:style w:type="character" w:styleId="ab">
    <w:name w:val="Hyperlink"/>
    <w:basedOn w:val="a0"/>
    <w:uiPriority w:val="99"/>
    <w:unhideWhenUsed/>
    <w:rsid w:val="007076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443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629</Words>
  <Characters>4359</Characters>
  <Application>Microsoft Office Word</Application>
  <DocSecurity>0</DocSecurity>
  <Lines>256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admin234</dc:creator>
  <cp:keywords/>
  <dc:description/>
  <cp:lastModifiedBy>admin234</cp:lastModifiedBy>
  <cp:revision>3</cp:revision>
  <dcterms:created xsi:type="dcterms:W3CDTF">2014-09-18T04:47:00Z</dcterms:created>
  <dcterms:modified xsi:type="dcterms:W3CDTF">2014-09-18T05:22:00Z</dcterms:modified>
</cp:coreProperties>
</file>