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A" w:rsidRPr="000C6CBC" w:rsidRDefault="00E021A6" w:rsidP="000C6CBC">
      <w:pPr>
        <w:spacing w:line="360" w:lineRule="auto"/>
        <w:jc w:val="center"/>
        <w:rPr>
          <w:b/>
          <w:sz w:val="28"/>
          <w:szCs w:val="28"/>
        </w:rPr>
      </w:pPr>
      <w:r w:rsidRPr="000C6CBC">
        <w:rPr>
          <w:b/>
          <w:sz w:val="28"/>
          <w:szCs w:val="28"/>
        </w:rPr>
        <w:t>Использование интерактивной доски на уроках информатики.</w:t>
      </w:r>
    </w:p>
    <w:p w:rsidR="001E0ABE" w:rsidRPr="000C6CBC" w:rsidRDefault="00E021A6" w:rsidP="000C6CBC">
      <w:pPr>
        <w:spacing w:line="360" w:lineRule="auto"/>
        <w:jc w:val="center"/>
        <w:rPr>
          <w:b/>
          <w:sz w:val="28"/>
          <w:szCs w:val="28"/>
        </w:rPr>
      </w:pPr>
      <w:r w:rsidRPr="000C6C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147320</wp:posOffset>
            </wp:positionV>
            <wp:extent cx="4381500" cy="37623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0C6CBC" w:rsidRDefault="001E0ABE" w:rsidP="000C6CBC">
      <w:pPr>
        <w:spacing w:line="360" w:lineRule="auto"/>
        <w:rPr>
          <w:sz w:val="28"/>
          <w:szCs w:val="28"/>
        </w:rPr>
      </w:pPr>
    </w:p>
    <w:p w:rsidR="001E0ABE" w:rsidRPr="001E0ABE" w:rsidRDefault="001E0ABE" w:rsidP="000C6CBC">
      <w:pPr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1E0ABE">
        <w:rPr>
          <w:rFonts w:eastAsia="Times New Roman" w:cs="Times New Roman"/>
          <w:b/>
          <w:sz w:val="28"/>
          <w:szCs w:val="28"/>
          <w:lang w:eastAsia="ru-RU"/>
        </w:rPr>
        <w:t xml:space="preserve">Способы использования интерактивной доски на уроке информатики: </w:t>
      </w:r>
    </w:p>
    <w:p w:rsidR="001E0ABE" w:rsidRPr="001E0ABE" w:rsidRDefault="001E0ABE" w:rsidP="000C6CBC">
      <w:pPr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 xml:space="preserve">· объяснение принципов работы с приложениями, путем выполнения действий непосредственно на доске; </w:t>
      </w:r>
    </w:p>
    <w:p w:rsidR="001E0ABE" w:rsidRPr="001E0ABE" w:rsidRDefault="001E0ABE" w:rsidP="000C6CBC">
      <w:pPr>
        <w:tabs>
          <w:tab w:val="left" w:pos="1134"/>
        </w:tabs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 xml:space="preserve">· проверка выполнения учащимися домашних заданий (если они были заданы для выполнения на домашнем компьютере); </w:t>
      </w:r>
    </w:p>
    <w:p w:rsidR="001E0ABE" w:rsidRPr="001E0ABE" w:rsidRDefault="001E0ABE" w:rsidP="000C6CBC">
      <w:pPr>
        <w:tabs>
          <w:tab w:val="left" w:pos="1134"/>
        </w:tabs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 xml:space="preserve">·  защита проектов учащимися; </w:t>
      </w:r>
    </w:p>
    <w:p w:rsidR="001E0ABE" w:rsidRPr="001E0ABE" w:rsidRDefault="001E0ABE" w:rsidP="000C6CBC">
      <w:pPr>
        <w:tabs>
          <w:tab w:val="left" w:pos="1134"/>
        </w:tabs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 xml:space="preserve">· создание различных образов, путем "собирания” их средствами доски; </w:t>
      </w:r>
    </w:p>
    <w:p w:rsidR="001E0ABE" w:rsidRPr="001E0ABE" w:rsidRDefault="001E0ABE" w:rsidP="000C6CBC">
      <w:pPr>
        <w:tabs>
          <w:tab w:val="left" w:pos="1134"/>
        </w:tabs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>·</w:t>
      </w:r>
      <w:r w:rsidRPr="000C6CB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E0ABE">
        <w:rPr>
          <w:rFonts w:eastAsia="Times New Roman" w:cs="Times New Roman"/>
          <w:sz w:val="28"/>
          <w:szCs w:val="28"/>
          <w:lang w:eastAsia="ru-RU"/>
        </w:rPr>
        <w:t xml:space="preserve">проведение самостоятельных письменных работ (диктантов, решение задач, тестов и др.) и последующая их самопроверка учащимися; </w:t>
      </w:r>
    </w:p>
    <w:p w:rsidR="001E0ABE" w:rsidRPr="001E0ABE" w:rsidRDefault="001E0ABE" w:rsidP="000C6CBC">
      <w:pPr>
        <w:suppressAutoHyphens w:val="0"/>
        <w:spacing w:before="100" w:beforeAutospacing="1" w:after="100" w:afterAutospacing="1" w:line="360" w:lineRule="auto"/>
        <w:ind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1E0ABE">
        <w:rPr>
          <w:rFonts w:eastAsia="Times New Roman" w:cs="Times New Roman"/>
          <w:sz w:val="28"/>
          <w:szCs w:val="28"/>
          <w:lang w:eastAsia="ru-RU"/>
        </w:rPr>
        <w:t>·</w:t>
      </w:r>
      <w:r w:rsidRPr="000C6CBC">
        <w:rPr>
          <w:rFonts w:eastAsia="Times New Roman" w:cs="Times New Roman"/>
          <w:sz w:val="28"/>
          <w:szCs w:val="28"/>
          <w:lang w:eastAsia="ru-RU"/>
        </w:rPr>
        <w:t> </w:t>
      </w:r>
      <w:r w:rsidRPr="001E0ABE">
        <w:rPr>
          <w:rFonts w:eastAsia="Times New Roman" w:cs="Times New Roman"/>
          <w:sz w:val="28"/>
          <w:szCs w:val="28"/>
          <w:lang w:eastAsia="ru-RU"/>
        </w:rPr>
        <w:t>выполнение заданий на установку соответствий тер</w:t>
      </w:r>
      <w:r w:rsidRPr="000C6CBC">
        <w:rPr>
          <w:rFonts w:eastAsia="Times New Roman" w:cs="Times New Roman"/>
          <w:sz w:val="28"/>
          <w:szCs w:val="28"/>
          <w:lang w:eastAsia="ru-RU"/>
        </w:rPr>
        <w:t>минов, понятий и многое другое.</w:t>
      </w:r>
    </w:p>
    <w:p w:rsidR="001E0ABE" w:rsidRPr="000C6CBC" w:rsidRDefault="001E0ABE" w:rsidP="000C6CBC">
      <w:pPr>
        <w:spacing w:line="360" w:lineRule="auto"/>
        <w:ind w:firstLine="708"/>
        <w:jc w:val="left"/>
        <w:rPr>
          <w:rFonts w:cs="Times New Roman"/>
          <w:b/>
          <w:sz w:val="28"/>
          <w:szCs w:val="28"/>
        </w:rPr>
      </w:pPr>
    </w:p>
    <w:p w:rsidR="001E0ABE" w:rsidRPr="000C6CBC" w:rsidRDefault="001E0ABE" w:rsidP="000C6CBC">
      <w:pPr>
        <w:spacing w:line="360" w:lineRule="auto"/>
        <w:ind w:firstLine="708"/>
        <w:jc w:val="left"/>
        <w:rPr>
          <w:rFonts w:cs="Times New Roman"/>
          <w:b/>
          <w:sz w:val="28"/>
          <w:szCs w:val="28"/>
        </w:rPr>
      </w:pPr>
    </w:p>
    <w:p w:rsidR="001E0ABE" w:rsidRPr="000C6CBC" w:rsidRDefault="001E0ABE" w:rsidP="000C6CBC">
      <w:pPr>
        <w:spacing w:line="360" w:lineRule="auto"/>
        <w:ind w:firstLine="708"/>
        <w:jc w:val="left"/>
        <w:rPr>
          <w:rFonts w:cs="Times New Roman"/>
          <w:b/>
          <w:sz w:val="28"/>
          <w:szCs w:val="28"/>
        </w:rPr>
      </w:pPr>
      <w:r w:rsidRPr="000C6CBC">
        <w:rPr>
          <w:rFonts w:cs="Times New Roman"/>
          <w:b/>
          <w:sz w:val="28"/>
          <w:szCs w:val="28"/>
        </w:rPr>
        <w:lastRenderedPageBreak/>
        <w:t>Примеры использования интерактивной доски на практике:</w:t>
      </w:r>
    </w:p>
    <w:p w:rsidR="001E0ABE" w:rsidRPr="000C6CBC" w:rsidRDefault="001E0ABE" w:rsidP="000C6CBC">
      <w:pPr>
        <w:spacing w:line="360" w:lineRule="auto"/>
        <w:ind w:firstLine="708"/>
        <w:jc w:val="left"/>
        <w:rPr>
          <w:rFonts w:cs="Times New Roman"/>
          <w:b/>
          <w:sz w:val="28"/>
          <w:szCs w:val="28"/>
        </w:rPr>
      </w:pPr>
    </w:p>
    <w:p w:rsidR="001E0ABE" w:rsidRPr="000C6CBC" w:rsidRDefault="001E0ABE" w:rsidP="000C6CBC">
      <w:pPr>
        <w:pStyle w:val="a5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Объяснение нового материала.</w:t>
      </w:r>
    </w:p>
    <w:p w:rsidR="001E0ABE" w:rsidRPr="000C6CBC" w:rsidRDefault="001E0ABE" w:rsidP="000C6CBC">
      <w:pPr>
        <w:pStyle w:val="a5"/>
        <w:spacing w:line="360" w:lineRule="auto"/>
        <w:ind w:left="0" w:firstLine="708"/>
        <w:jc w:val="left"/>
        <w:rPr>
          <w:sz w:val="28"/>
          <w:szCs w:val="28"/>
        </w:rPr>
      </w:pPr>
      <w:r w:rsidRPr="000C6CBC">
        <w:rPr>
          <w:sz w:val="28"/>
          <w:szCs w:val="28"/>
        </w:rPr>
        <w:t xml:space="preserve">Для изучения новой темы готовятся слайды, на которых располагаю текст, схемы, рисунки, таблицы и т. п. По ходу объяснения материала они могут дополняться соответствующими надписями, с использованием  электронного пера, добавляются элементы в схемах, записи в таблицы. На доске можно легко изменять информацию или передвигать объекты, создавая новые связи и т.д. </w:t>
      </w:r>
    </w:p>
    <w:p w:rsidR="00FC7B0A" w:rsidRPr="000C6CBC" w:rsidRDefault="00FC7B0A" w:rsidP="000C6CBC">
      <w:pPr>
        <w:pStyle w:val="a5"/>
        <w:spacing w:line="360" w:lineRule="auto"/>
        <w:ind w:left="0" w:firstLine="708"/>
        <w:jc w:val="left"/>
        <w:rPr>
          <w:sz w:val="28"/>
          <w:szCs w:val="28"/>
        </w:rPr>
      </w:pPr>
    </w:p>
    <w:p w:rsidR="001E0ABE" w:rsidRPr="000C6CBC" w:rsidRDefault="001E0ABE" w:rsidP="000C6CBC">
      <w:pPr>
        <w:pStyle w:val="a5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Решение задач.</w:t>
      </w:r>
    </w:p>
    <w:p w:rsidR="001E0ABE" w:rsidRPr="000C6CBC" w:rsidRDefault="001E0ABE" w:rsidP="000C6CBC">
      <w:pPr>
        <w:spacing w:line="360" w:lineRule="auto"/>
        <w:ind w:firstLine="708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Интерактивность доски можно использовать при решении задач. На слайдах заранее готов</w:t>
      </w:r>
      <w:r w:rsidR="00FC7B0A" w:rsidRPr="000C6CBC">
        <w:rPr>
          <w:sz w:val="28"/>
          <w:szCs w:val="28"/>
        </w:rPr>
        <w:t>ятся</w:t>
      </w:r>
      <w:r w:rsidRPr="000C6CBC">
        <w:rPr>
          <w:sz w:val="28"/>
          <w:szCs w:val="28"/>
        </w:rPr>
        <w:t xml:space="preserve"> условия задач, скрытые до определенного времени алгоритмы решения или сами решения и ответы.</w:t>
      </w:r>
    </w:p>
    <w:p w:rsidR="00FC7B0A" w:rsidRPr="000C6CBC" w:rsidRDefault="00FC7B0A" w:rsidP="000C6CBC">
      <w:pPr>
        <w:spacing w:line="360" w:lineRule="auto"/>
        <w:ind w:firstLine="708"/>
        <w:jc w:val="left"/>
        <w:rPr>
          <w:sz w:val="28"/>
          <w:szCs w:val="28"/>
        </w:rPr>
      </w:pPr>
    </w:p>
    <w:p w:rsidR="00FC7B0A" w:rsidRPr="000C6CBC" w:rsidRDefault="00FC7B0A" w:rsidP="000C6CBC">
      <w:pPr>
        <w:pStyle w:val="a5"/>
        <w:numPr>
          <w:ilvl w:val="0"/>
          <w:numId w:val="2"/>
        </w:numPr>
        <w:suppressAutoHyphens w:val="0"/>
        <w:spacing w:line="360" w:lineRule="auto"/>
        <w:jc w:val="left"/>
        <w:rPr>
          <w:sz w:val="28"/>
          <w:szCs w:val="28"/>
          <w:lang w:eastAsia="ru-RU"/>
        </w:rPr>
      </w:pPr>
      <w:r w:rsidRPr="000C6CBC">
        <w:rPr>
          <w:sz w:val="28"/>
          <w:szCs w:val="28"/>
          <w:lang w:eastAsia="ru-RU"/>
        </w:rPr>
        <w:t>Компьютерный практикум.</w:t>
      </w:r>
    </w:p>
    <w:p w:rsidR="00FC7B0A" w:rsidRPr="000C6CBC" w:rsidRDefault="00FC7B0A" w:rsidP="000C6CBC">
      <w:pPr>
        <w:suppressAutoHyphens w:val="0"/>
        <w:spacing w:after="100" w:afterAutospacing="1" w:line="360" w:lineRule="auto"/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  <w:r w:rsidRPr="000C6CBC">
        <w:rPr>
          <w:sz w:val="28"/>
          <w:szCs w:val="28"/>
          <w:lang w:eastAsia="ru-RU"/>
        </w:rPr>
        <w:t xml:space="preserve">Большая роль в формировании </w:t>
      </w:r>
      <w:proofErr w:type="spellStart"/>
      <w:proofErr w:type="gramStart"/>
      <w:r w:rsidRPr="000C6CBC">
        <w:rPr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0C6CBC">
        <w:rPr>
          <w:sz w:val="28"/>
          <w:szCs w:val="28"/>
          <w:lang w:eastAsia="ru-RU"/>
        </w:rPr>
        <w:t xml:space="preserve"> учащихся отводится компьютерному практикуму. На этом этапе интерактивная доска является особенно эффективным средством. Работая на доске маркером как мышью, есть возможность быстро и наглядно показать тот или иной прием работы с программой сразу всему классу. </w:t>
      </w:r>
    </w:p>
    <w:p w:rsidR="00FC7B0A" w:rsidRPr="000C6CBC" w:rsidRDefault="00FC7B0A" w:rsidP="000C6CBC">
      <w:pPr>
        <w:pStyle w:val="a5"/>
        <w:numPr>
          <w:ilvl w:val="0"/>
          <w:numId w:val="2"/>
        </w:numPr>
        <w:spacing w:line="360" w:lineRule="auto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Интерактивные упражнения.</w:t>
      </w:r>
    </w:p>
    <w:p w:rsidR="00FC7B0A" w:rsidRPr="000C6CBC" w:rsidRDefault="00FC7B0A" w:rsidP="000C6CBC">
      <w:pPr>
        <w:spacing w:line="360" w:lineRule="auto"/>
        <w:ind w:firstLine="708"/>
        <w:jc w:val="left"/>
        <w:rPr>
          <w:sz w:val="28"/>
          <w:szCs w:val="28"/>
        </w:rPr>
      </w:pPr>
      <w:r w:rsidRPr="000C6CBC">
        <w:rPr>
          <w:sz w:val="28"/>
          <w:szCs w:val="28"/>
        </w:rPr>
        <w:t xml:space="preserve">При создании упражнений на проверку усвоения материала, закрепления изученного также могут использоваться  элементы интерактивности. </w:t>
      </w:r>
    </w:p>
    <w:p w:rsidR="00FC7B0A" w:rsidRPr="000C6CBC" w:rsidRDefault="00FC7B0A" w:rsidP="000C6CBC">
      <w:pPr>
        <w:spacing w:line="360" w:lineRule="auto"/>
        <w:ind w:firstLine="708"/>
        <w:jc w:val="left"/>
        <w:rPr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</w:p>
    <w:p w:rsidR="00FC7B0A" w:rsidRPr="000C6CBC" w:rsidRDefault="00FC7B0A" w:rsidP="000C6CBC">
      <w:pPr>
        <w:spacing w:line="360" w:lineRule="auto"/>
        <w:ind w:firstLine="708"/>
        <w:jc w:val="left"/>
        <w:rPr>
          <w:b/>
          <w:sz w:val="28"/>
          <w:szCs w:val="28"/>
        </w:rPr>
      </w:pPr>
      <w:r w:rsidRPr="000C6CBC">
        <w:rPr>
          <w:b/>
          <w:sz w:val="28"/>
          <w:szCs w:val="28"/>
        </w:rPr>
        <w:lastRenderedPageBreak/>
        <w:t>Примеры  заданий с использованием интерактивной доски:</w:t>
      </w:r>
    </w:p>
    <w:p w:rsidR="00B54D07" w:rsidRPr="000C6CBC" w:rsidRDefault="00FC7B0A" w:rsidP="000C6CBC">
      <w:pPr>
        <w:pStyle w:val="a5"/>
        <w:numPr>
          <w:ilvl w:val="0"/>
          <w:numId w:val="5"/>
        </w:numPr>
        <w:spacing w:line="360" w:lineRule="auto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«Рассортируй»: возможность проверки знаний по определенной теме.</w:t>
      </w: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0C6CBC" w:rsidP="000C6CBC">
      <w:pPr>
        <w:spacing w:line="360" w:lineRule="auto"/>
        <w:rPr>
          <w:sz w:val="28"/>
          <w:szCs w:val="28"/>
        </w:rPr>
      </w:pPr>
      <w:r w:rsidRPr="000C6CB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165735</wp:posOffset>
            </wp:positionV>
            <wp:extent cx="5629910" cy="421005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spacing w:line="360" w:lineRule="auto"/>
        <w:rPr>
          <w:sz w:val="28"/>
          <w:szCs w:val="28"/>
        </w:rPr>
      </w:pPr>
    </w:p>
    <w:p w:rsidR="00FC7B0A" w:rsidRPr="000C6CBC" w:rsidRDefault="00B54D07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0C6CBC">
        <w:rPr>
          <w:sz w:val="28"/>
          <w:szCs w:val="28"/>
        </w:rPr>
        <w:tab/>
      </w:r>
    </w:p>
    <w:p w:rsidR="000C6CBC" w:rsidRPr="000C6CBC" w:rsidRDefault="000C6CBC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0C6CBC" w:rsidRPr="000C6CBC" w:rsidRDefault="000C6CBC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0C6CBC" w:rsidRPr="000C6CBC" w:rsidRDefault="000C6CBC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0C6CBC" w:rsidRPr="000C6CBC" w:rsidRDefault="000C6CBC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0C6CBC" w:rsidRPr="000C6CBC" w:rsidRDefault="000C6CBC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B54D07" w:rsidRPr="000C6CBC" w:rsidRDefault="00B54D07" w:rsidP="000C6CBC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0C6CBC">
        <w:rPr>
          <w:sz w:val="28"/>
          <w:szCs w:val="28"/>
        </w:rPr>
        <w:tab/>
      </w:r>
    </w:p>
    <w:p w:rsidR="00B54D07" w:rsidRPr="000C6CBC" w:rsidRDefault="000C6CBC" w:rsidP="000C6CBC">
      <w:pPr>
        <w:pStyle w:val="a5"/>
        <w:tabs>
          <w:tab w:val="left" w:pos="1680"/>
        </w:tabs>
        <w:spacing w:line="360" w:lineRule="auto"/>
        <w:ind w:left="0"/>
        <w:rPr>
          <w:sz w:val="28"/>
          <w:szCs w:val="28"/>
        </w:rPr>
      </w:pPr>
      <w:r w:rsidRPr="000C6CBC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1619250</wp:posOffset>
            </wp:positionV>
            <wp:extent cx="6400800" cy="39433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CBC">
        <w:rPr>
          <w:sz w:val="28"/>
          <w:szCs w:val="28"/>
        </w:rPr>
        <w:t xml:space="preserve">2.   </w:t>
      </w:r>
      <w:r w:rsidR="00B54D07" w:rsidRPr="000C6CBC">
        <w:rPr>
          <w:sz w:val="28"/>
          <w:szCs w:val="28"/>
        </w:rPr>
        <w:t>«</w:t>
      </w:r>
      <w:r w:rsidR="00B54D07" w:rsidRPr="000C6CBC">
        <w:rPr>
          <w:rStyle w:val="submenu-table"/>
          <w:sz w:val="28"/>
          <w:szCs w:val="28"/>
        </w:rPr>
        <w:t>Затенение экрана</w:t>
      </w:r>
      <w:r w:rsidR="00B54D07" w:rsidRPr="000C6CBC">
        <w:rPr>
          <w:sz w:val="28"/>
          <w:szCs w:val="28"/>
        </w:rPr>
        <w:t>»: используется для скрытия ответа и появления его в нужный момент.</w:t>
      </w:r>
      <w:r w:rsidRPr="000C6CBC">
        <w:rPr>
          <w:sz w:val="28"/>
          <w:szCs w:val="28"/>
        </w:rPr>
        <w:t xml:space="preserve"> Например, печатается задача и ответы к ней. Далия, используя инструмент «шторка» закрываем ответ. После выполнения задания, учащиеся имеют возможность себя проверить, отодвинув «шторку».</w:t>
      </w:r>
    </w:p>
    <w:p w:rsidR="000C6CBC" w:rsidRPr="000C6CBC" w:rsidRDefault="000C6CBC" w:rsidP="000C6CBC">
      <w:pPr>
        <w:pStyle w:val="a5"/>
        <w:tabs>
          <w:tab w:val="left" w:pos="1680"/>
        </w:tabs>
        <w:spacing w:line="360" w:lineRule="auto"/>
        <w:ind w:left="1776"/>
        <w:rPr>
          <w:sz w:val="28"/>
          <w:szCs w:val="28"/>
        </w:rPr>
      </w:pPr>
    </w:p>
    <w:p w:rsidR="00B54D07" w:rsidRPr="000C6CBC" w:rsidRDefault="00B54D07" w:rsidP="000C6CBC">
      <w:pPr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pStyle w:val="a5"/>
        <w:tabs>
          <w:tab w:val="left" w:pos="1680"/>
        </w:tabs>
        <w:spacing w:line="360" w:lineRule="auto"/>
        <w:jc w:val="left"/>
        <w:rPr>
          <w:sz w:val="28"/>
          <w:szCs w:val="28"/>
        </w:rPr>
      </w:pPr>
    </w:p>
    <w:p w:rsidR="000C6CBC" w:rsidRPr="000C6CBC" w:rsidRDefault="000C6CBC" w:rsidP="000C6CBC">
      <w:pPr>
        <w:pStyle w:val="a5"/>
        <w:numPr>
          <w:ilvl w:val="0"/>
          <w:numId w:val="6"/>
        </w:numPr>
        <w:tabs>
          <w:tab w:val="left" w:pos="1680"/>
        </w:tabs>
        <w:spacing w:line="360" w:lineRule="auto"/>
        <w:jc w:val="left"/>
        <w:rPr>
          <w:sz w:val="28"/>
          <w:szCs w:val="28"/>
        </w:rPr>
      </w:pPr>
      <w:r w:rsidRPr="000C6CBC">
        <w:rPr>
          <w:sz w:val="28"/>
          <w:szCs w:val="28"/>
        </w:rPr>
        <w:lastRenderedPageBreak/>
        <w:t>«</w:t>
      </w:r>
      <w:r w:rsidRPr="000C6CBC">
        <w:rPr>
          <w:rStyle w:val="submenu-table"/>
          <w:sz w:val="28"/>
          <w:szCs w:val="28"/>
        </w:rPr>
        <w:t>Сотри и узнаешь</w:t>
      </w:r>
      <w:r w:rsidRPr="000C6CBC">
        <w:rPr>
          <w:sz w:val="28"/>
          <w:szCs w:val="28"/>
        </w:rPr>
        <w:t>»: также используется для скрытия ответа либо его части.</w:t>
      </w:r>
    </w:p>
    <w:p w:rsidR="00266E71" w:rsidRDefault="000C6CBC" w:rsidP="000C6CBC">
      <w:pPr>
        <w:tabs>
          <w:tab w:val="left" w:pos="1680"/>
        </w:tabs>
        <w:spacing w:line="360" w:lineRule="auto"/>
        <w:ind w:left="360"/>
        <w:jc w:val="left"/>
        <w:rPr>
          <w:sz w:val="28"/>
          <w:szCs w:val="28"/>
        </w:rPr>
      </w:pPr>
      <w:r w:rsidRPr="000C6CBC">
        <w:rPr>
          <w:sz w:val="28"/>
          <w:szCs w:val="28"/>
        </w:rPr>
        <w:t>Например, печатается вопрос и ответ к нему (условие задачи и решение или ответ к задаче). Далее штрихуется отве</w:t>
      </w:r>
      <w:proofErr w:type="gramStart"/>
      <w:r w:rsidRPr="000C6CBC">
        <w:rPr>
          <w:sz w:val="28"/>
          <w:szCs w:val="28"/>
        </w:rPr>
        <w:t>т(</w:t>
      </w:r>
      <w:proofErr w:type="gramEnd"/>
      <w:r w:rsidRPr="000C6CBC">
        <w:rPr>
          <w:sz w:val="28"/>
          <w:szCs w:val="28"/>
        </w:rPr>
        <w:t>инструмент «перо»). Для получения ответа необходимо воспользоваться инструментом «Ластик».</w:t>
      </w:r>
    </w:p>
    <w:p w:rsidR="00266E71" w:rsidRDefault="00266E71">
      <w:pPr>
        <w:suppressAutoHyphens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59055</wp:posOffset>
            </wp:positionV>
            <wp:extent cx="6638925" cy="5467350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266E71" w:rsidRDefault="00266E71" w:rsidP="00266E71">
      <w:pPr>
        <w:pStyle w:val="a5"/>
        <w:numPr>
          <w:ilvl w:val="0"/>
          <w:numId w:val="6"/>
        </w:numPr>
        <w:spacing w:line="360" w:lineRule="auto"/>
        <w:jc w:val="left"/>
        <w:rPr>
          <w:sz w:val="28"/>
          <w:szCs w:val="28"/>
        </w:rPr>
      </w:pPr>
      <w:r w:rsidRPr="00266E71">
        <w:rPr>
          <w:sz w:val="28"/>
          <w:szCs w:val="28"/>
        </w:rPr>
        <w:lastRenderedPageBreak/>
        <w:t>«Отодвинь и узнаешь»: печатается вопрос и вар</w:t>
      </w:r>
      <w:r>
        <w:rPr>
          <w:sz w:val="28"/>
          <w:szCs w:val="28"/>
        </w:rPr>
        <w:t>ианты ответов в виде пиктограмм,</w:t>
      </w:r>
      <w:r w:rsidRPr="00266E71">
        <w:rPr>
          <w:sz w:val="28"/>
          <w:szCs w:val="28"/>
        </w:rPr>
        <w:t>  под пиктограммами комментарии</w:t>
      </w:r>
      <w:r>
        <w:rPr>
          <w:sz w:val="28"/>
          <w:szCs w:val="28"/>
        </w:rPr>
        <w:t xml:space="preserve"> (например, «верно», «неверно»).</w:t>
      </w:r>
      <w:r w:rsidRPr="00266E71">
        <w:rPr>
          <w:sz w:val="28"/>
          <w:szCs w:val="28"/>
        </w:rPr>
        <w:br/>
        <w:t> К заданию прилагается инструкция «отодвинь пиктограмму и узнаешь, прав ли ты».</w:t>
      </w:r>
      <w:r>
        <w:rPr>
          <w:sz w:val="28"/>
          <w:szCs w:val="28"/>
        </w:rPr>
        <w:t xml:space="preserve"> </w:t>
      </w:r>
      <w:r w:rsidRPr="00266E71">
        <w:rPr>
          <w:sz w:val="28"/>
          <w:szCs w:val="28"/>
        </w:rPr>
        <w:t>Этот прием можно использовать и при объяснении нового материала, вовлекая детей в активное обсуждение, побуждая высказывать собственные мысли, выдвигать идеи.</w:t>
      </w:r>
    </w:p>
    <w:p w:rsidR="00266E71" w:rsidRDefault="00266E71" w:rsidP="00266E71">
      <w:pPr>
        <w:spacing w:line="360" w:lineRule="auto"/>
        <w:jc w:val="left"/>
        <w:rPr>
          <w:sz w:val="28"/>
          <w:szCs w:val="28"/>
        </w:rPr>
      </w:pPr>
    </w:p>
    <w:p w:rsidR="00266E71" w:rsidRDefault="00266E71" w:rsidP="00266E71">
      <w:pPr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24765</wp:posOffset>
            </wp:positionV>
            <wp:extent cx="6638925" cy="5534025"/>
            <wp:effectExtent l="19050" t="0" r="952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Pr="00266E71" w:rsidRDefault="00266E71" w:rsidP="00266E71">
      <w:pPr>
        <w:rPr>
          <w:sz w:val="28"/>
          <w:szCs w:val="28"/>
        </w:rPr>
      </w:pPr>
    </w:p>
    <w:p w:rsidR="00266E71" w:rsidRDefault="00266E71" w:rsidP="00266E71">
      <w:pPr>
        <w:rPr>
          <w:sz w:val="28"/>
          <w:szCs w:val="28"/>
        </w:rPr>
      </w:pPr>
    </w:p>
    <w:p w:rsidR="00266E71" w:rsidRDefault="00266E71" w:rsidP="00266E71">
      <w:pPr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266E71">
      <w:pPr>
        <w:tabs>
          <w:tab w:val="left" w:pos="1995"/>
        </w:tabs>
        <w:rPr>
          <w:sz w:val="28"/>
          <w:szCs w:val="28"/>
        </w:rPr>
      </w:pPr>
    </w:p>
    <w:p w:rsidR="00266E71" w:rsidRDefault="00266E71" w:rsidP="00447F2D">
      <w:pPr>
        <w:pStyle w:val="a5"/>
        <w:numPr>
          <w:ilvl w:val="0"/>
          <w:numId w:val="6"/>
        </w:numPr>
        <w:tabs>
          <w:tab w:val="left" w:pos="1995"/>
        </w:tabs>
        <w:spacing w:line="360" w:lineRule="auto"/>
        <w:rPr>
          <w:sz w:val="28"/>
          <w:szCs w:val="28"/>
        </w:rPr>
      </w:pPr>
      <w:r w:rsidRPr="00447F2D">
        <w:rPr>
          <w:sz w:val="28"/>
          <w:szCs w:val="28"/>
        </w:rPr>
        <w:lastRenderedPageBreak/>
        <w:t>«</w:t>
      </w:r>
      <w:r w:rsidRPr="00447F2D">
        <w:rPr>
          <w:rStyle w:val="submenu-table"/>
          <w:sz w:val="28"/>
          <w:szCs w:val="28"/>
        </w:rPr>
        <w:t>Множественное клонирование</w:t>
      </w:r>
      <w:r w:rsidRPr="00447F2D">
        <w:rPr>
          <w:sz w:val="28"/>
          <w:szCs w:val="28"/>
        </w:rPr>
        <w:t>»: Утилита Множественного клонирования позволяет копировать объект неограниченное число раз. С ее помощью можно создавать упражнения типа «Составь слова из букв» или «Вставь пропущенные слова».</w:t>
      </w:r>
    </w:p>
    <w:p w:rsidR="00447F2D" w:rsidRDefault="00447F2D" w:rsidP="00447F2D">
      <w:pPr>
        <w:pStyle w:val="a5"/>
        <w:tabs>
          <w:tab w:val="left" w:pos="199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135255</wp:posOffset>
            </wp:positionV>
            <wp:extent cx="6638925" cy="5686425"/>
            <wp:effectExtent l="1905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F2D" w:rsidRDefault="00447F2D" w:rsidP="00447F2D">
      <w:pPr>
        <w:pStyle w:val="a5"/>
        <w:tabs>
          <w:tab w:val="left" w:pos="1995"/>
        </w:tabs>
        <w:spacing w:line="360" w:lineRule="auto"/>
        <w:rPr>
          <w:sz w:val="28"/>
          <w:szCs w:val="28"/>
        </w:rPr>
      </w:pPr>
    </w:p>
    <w:p w:rsidR="00447F2D" w:rsidRPr="00447F2D" w:rsidRDefault="00447F2D" w:rsidP="00447F2D">
      <w:pPr>
        <w:pStyle w:val="a5"/>
        <w:tabs>
          <w:tab w:val="left" w:pos="1995"/>
        </w:tabs>
        <w:spacing w:line="360" w:lineRule="auto"/>
        <w:rPr>
          <w:sz w:val="28"/>
          <w:szCs w:val="28"/>
        </w:rPr>
      </w:pPr>
    </w:p>
    <w:sectPr w:rsidR="00447F2D" w:rsidRPr="00447F2D" w:rsidSect="001E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963"/>
    <w:multiLevelType w:val="multilevel"/>
    <w:tmpl w:val="61AA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F5694"/>
    <w:multiLevelType w:val="hybridMultilevel"/>
    <w:tmpl w:val="5BD221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2D9"/>
    <w:multiLevelType w:val="hybridMultilevel"/>
    <w:tmpl w:val="B42808AC"/>
    <w:lvl w:ilvl="0" w:tplc="821616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D32ACF"/>
    <w:multiLevelType w:val="hybridMultilevel"/>
    <w:tmpl w:val="41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657B"/>
    <w:multiLevelType w:val="hybridMultilevel"/>
    <w:tmpl w:val="EDFC66D4"/>
    <w:lvl w:ilvl="0" w:tplc="B4EE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975995"/>
    <w:multiLevelType w:val="hybridMultilevel"/>
    <w:tmpl w:val="40B6D350"/>
    <w:lvl w:ilvl="0" w:tplc="FC40D0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21A6"/>
    <w:rsid w:val="000C6CBC"/>
    <w:rsid w:val="00120768"/>
    <w:rsid w:val="001E0ABE"/>
    <w:rsid w:val="00266E71"/>
    <w:rsid w:val="00447F2D"/>
    <w:rsid w:val="009F3FF4"/>
    <w:rsid w:val="00AA1B5F"/>
    <w:rsid w:val="00B54D07"/>
    <w:rsid w:val="00CF4FEA"/>
    <w:rsid w:val="00E021A6"/>
    <w:rsid w:val="00F83F62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4">
    <w:name w:val="heading 4"/>
    <w:basedOn w:val="a"/>
    <w:link w:val="40"/>
    <w:uiPriority w:val="9"/>
    <w:qFormat/>
    <w:rsid w:val="00120768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0768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2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0768"/>
    <w:rPr>
      <w:b/>
      <w:bCs/>
    </w:rPr>
  </w:style>
  <w:style w:type="character" w:styleId="a4">
    <w:name w:val="Emphasis"/>
    <w:basedOn w:val="a0"/>
    <w:uiPriority w:val="20"/>
    <w:qFormat/>
    <w:rsid w:val="00120768"/>
    <w:rPr>
      <w:i/>
      <w:iCs/>
    </w:rPr>
  </w:style>
  <w:style w:type="paragraph" w:styleId="a5">
    <w:name w:val="List Paragraph"/>
    <w:basedOn w:val="a"/>
    <w:uiPriority w:val="34"/>
    <w:qFormat/>
    <w:rsid w:val="00120768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A6"/>
    <w:rPr>
      <w:rFonts w:ascii="Tahoma" w:hAnsi="Tahoma" w:cs="Tahoma"/>
      <w:sz w:val="16"/>
      <w:szCs w:val="16"/>
      <w:lang w:eastAsia="ar-SA"/>
    </w:rPr>
  </w:style>
  <w:style w:type="character" w:customStyle="1" w:styleId="butback">
    <w:name w:val="butback"/>
    <w:basedOn w:val="a0"/>
    <w:rsid w:val="00B54D07"/>
  </w:style>
  <w:style w:type="character" w:customStyle="1" w:styleId="submenu-table">
    <w:name w:val="submenu-table"/>
    <w:basedOn w:val="a0"/>
    <w:rsid w:val="00B5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2013-12-04T18:31:00Z</dcterms:created>
  <dcterms:modified xsi:type="dcterms:W3CDTF">2013-12-04T19:42:00Z</dcterms:modified>
</cp:coreProperties>
</file>